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1D776A" w14:textId="77777777" w:rsidR="001309D0" w:rsidRPr="001940D1" w:rsidRDefault="001309D0" w:rsidP="001940D1">
      <w:pPr>
        <w:shd w:val="clear" w:color="auto" w:fill="FFFFFF"/>
        <w:spacing w:after="0" w:line="240" w:lineRule="auto"/>
        <w:rPr>
          <w:rFonts w:ascii="Times New Roman" w:eastAsia="Times New Roman" w:hAnsi="Times New Roman" w:cs="Times New Roman"/>
          <w:spacing w:val="3"/>
          <w:sz w:val="24"/>
          <w:szCs w:val="24"/>
        </w:rPr>
      </w:pPr>
      <w:r w:rsidRPr="001940D1">
        <w:rPr>
          <w:rFonts w:ascii="Times New Roman" w:eastAsia="Times New Roman" w:hAnsi="Times New Roman" w:cs="Times New Roman"/>
          <w:spacing w:val="3"/>
          <w:sz w:val="24"/>
          <w:szCs w:val="24"/>
        </w:rPr>
        <w:t>Your project must be submitted as a Word document (.docx, .</w:t>
      </w:r>
      <w:proofErr w:type="gramStart"/>
      <w:r w:rsidRPr="001940D1">
        <w:rPr>
          <w:rFonts w:ascii="Times New Roman" w:eastAsia="Times New Roman" w:hAnsi="Times New Roman" w:cs="Times New Roman"/>
          <w:spacing w:val="3"/>
          <w:sz w:val="24"/>
          <w:szCs w:val="24"/>
        </w:rPr>
        <w:t>doc)*</w:t>
      </w:r>
      <w:proofErr w:type="gramEnd"/>
      <w:r w:rsidRPr="001940D1">
        <w:rPr>
          <w:rFonts w:ascii="Times New Roman" w:eastAsia="Times New Roman" w:hAnsi="Times New Roman" w:cs="Times New Roman"/>
          <w:spacing w:val="3"/>
          <w:sz w:val="24"/>
          <w:szCs w:val="24"/>
        </w:rPr>
        <w:t>. Your project will be individually graded by your instructor and therefore will take up to a few weeks to grade.</w:t>
      </w:r>
    </w:p>
    <w:p w14:paraId="4B7B18C4" w14:textId="77777777" w:rsidR="001309D0" w:rsidRPr="001940D1" w:rsidRDefault="001309D0" w:rsidP="001940D1">
      <w:pPr>
        <w:shd w:val="clear" w:color="auto" w:fill="FFFFFF"/>
        <w:spacing w:after="0" w:line="240" w:lineRule="auto"/>
        <w:rPr>
          <w:rFonts w:ascii="Times New Roman" w:eastAsia="Times New Roman" w:hAnsi="Times New Roman" w:cs="Times New Roman"/>
          <w:spacing w:val="3"/>
          <w:sz w:val="24"/>
          <w:szCs w:val="24"/>
        </w:rPr>
      </w:pPr>
      <w:r w:rsidRPr="001940D1">
        <w:rPr>
          <w:rFonts w:ascii="Times New Roman" w:eastAsia="Times New Roman" w:hAnsi="Times New Roman" w:cs="Times New Roman"/>
          <w:spacing w:val="3"/>
          <w:sz w:val="24"/>
          <w:szCs w:val="24"/>
        </w:rPr>
        <w:t>Be sure that each of your files contains the following information:</w:t>
      </w:r>
    </w:p>
    <w:p w14:paraId="4C71E966" w14:textId="77777777" w:rsidR="001309D0" w:rsidRPr="001940D1" w:rsidRDefault="001309D0" w:rsidP="00CE272E">
      <w:pPr>
        <w:numPr>
          <w:ilvl w:val="0"/>
          <w:numId w:val="1"/>
        </w:numPr>
        <w:shd w:val="clear" w:color="auto" w:fill="FFFFFF"/>
        <w:spacing w:after="0" w:line="240" w:lineRule="auto"/>
        <w:ind w:left="360"/>
        <w:rPr>
          <w:rFonts w:ascii="Times New Roman" w:eastAsia="Times New Roman" w:hAnsi="Times New Roman" w:cs="Times New Roman"/>
          <w:spacing w:val="3"/>
          <w:sz w:val="24"/>
          <w:szCs w:val="24"/>
        </w:rPr>
      </w:pPr>
      <w:r w:rsidRPr="001940D1">
        <w:rPr>
          <w:rFonts w:ascii="Times New Roman" w:eastAsia="Times New Roman" w:hAnsi="Times New Roman" w:cs="Times New Roman"/>
          <w:spacing w:val="3"/>
          <w:sz w:val="24"/>
          <w:szCs w:val="24"/>
        </w:rPr>
        <w:t>Your name</w:t>
      </w:r>
    </w:p>
    <w:p w14:paraId="4913D1DC" w14:textId="77777777" w:rsidR="001309D0" w:rsidRPr="001940D1" w:rsidRDefault="001309D0" w:rsidP="00CE272E">
      <w:pPr>
        <w:numPr>
          <w:ilvl w:val="0"/>
          <w:numId w:val="1"/>
        </w:numPr>
        <w:shd w:val="clear" w:color="auto" w:fill="FFFFFF"/>
        <w:spacing w:after="0" w:line="240" w:lineRule="auto"/>
        <w:ind w:left="360"/>
        <w:rPr>
          <w:rFonts w:ascii="Times New Roman" w:eastAsia="Times New Roman" w:hAnsi="Times New Roman" w:cs="Times New Roman"/>
          <w:spacing w:val="3"/>
          <w:sz w:val="24"/>
          <w:szCs w:val="24"/>
        </w:rPr>
      </w:pPr>
      <w:r w:rsidRPr="001940D1">
        <w:rPr>
          <w:rFonts w:ascii="Times New Roman" w:eastAsia="Times New Roman" w:hAnsi="Times New Roman" w:cs="Times New Roman"/>
          <w:spacing w:val="3"/>
          <w:sz w:val="24"/>
          <w:szCs w:val="24"/>
        </w:rPr>
        <w:t>Your student ID number</w:t>
      </w:r>
    </w:p>
    <w:p w14:paraId="1866BCAA" w14:textId="77777777" w:rsidR="001309D0" w:rsidRPr="001940D1" w:rsidRDefault="001309D0" w:rsidP="00CE272E">
      <w:pPr>
        <w:numPr>
          <w:ilvl w:val="0"/>
          <w:numId w:val="1"/>
        </w:numPr>
        <w:shd w:val="clear" w:color="auto" w:fill="FFFFFF"/>
        <w:spacing w:after="0" w:line="240" w:lineRule="auto"/>
        <w:ind w:left="360"/>
        <w:rPr>
          <w:rFonts w:ascii="Times New Roman" w:eastAsia="Times New Roman" w:hAnsi="Times New Roman" w:cs="Times New Roman"/>
          <w:spacing w:val="3"/>
          <w:sz w:val="24"/>
          <w:szCs w:val="24"/>
        </w:rPr>
      </w:pPr>
      <w:r w:rsidRPr="001940D1">
        <w:rPr>
          <w:rFonts w:ascii="Times New Roman" w:eastAsia="Times New Roman" w:hAnsi="Times New Roman" w:cs="Times New Roman"/>
          <w:spacing w:val="3"/>
          <w:sz w:val="24"/>
          <w:szCs w:val="24"/>
        </w:rPr>
        <w:t>The lesson number</w:t>
      </w:r>
    </w:p>
    <w:p w14:paraId="38609422" w14:textId="77777777" w:rsidR="001309D0" w:rsidRPr="001940D1" w:rsidRDefault="001309D0" w:rsidP="00CE272E">
      <w:pPr>
        <w:numPr>
          <w:ilvl w:val="0"/>
          <w:numId w:val="1"/>
        </w:numPr>
        <w:shd w:val="clear" w:color="auto" w:fill="FFFFFF"/>
        <w:spacing w:after="0" w:line="240" w:lineRule="auto"/>
        <w:ind w:left="360"/>
        <w:rPr>
          <w:rFonts w:ascii="Times New Roman" w:eastAsia="Times New Roman" w:hAnsi="Times New Roman" w:cs="Times New Roman"/>
          <w:spacing w:val="3"/>
          <w:sz w:val="24"/>
          <w:szCs w:val="24"/>
        </w:rPr>
      </w:pPr>
      <w:r w:rsidRPr="001940D1">
        <w:rPr>
          <w:rFonts w:ascii="Times New Roman" w:eastAsia="Times New Roman" w:hAnsi="Times New Roman" w:cs="Times New Roman"/>
          <w:spacing w:val="3"/>
          <w:sz w:val="24"/>
          <w:szCs w:val="24"/>
        </w:rPr>
        <w:t>Your email address</w:t>
      </w:r>
    </w:p>
    <w:p w14:paraId="6C1FB60A" w14:textId="77777777" w:rsidR="001309D0" w:rsidRPr="001940D1" w:rsidRDefault="001309D0" w:rsidP="001940D1">
      <w:pPr>
        <w:shd w:val="clear" w:color="auto" w:fill="FFFFFF"/>
        <w:spacing w:after="0" w:line="240" w:lineRule="auto"/>
        <w:rPr>
          <w:rFonts w:ascii="Times New Roman" w:eastAsia="Times New Roman" w:hAnsi="Times New Roman" w:cs="Times New Roman"/>
          <w:spacing w:val="3"/>
          <w:sz w:val="24"/>
          <w:szCs w:val="24"/>
        </w:rPr>
      </w:pPr>
      <w:r w:rsidRPr="001940D1">
        <w:rPr>
          <w:rFonts w:ascii="Times New Roman" w:eastAsia="Times New Roman" w:hAnsi="Times New Roman" w:cs="Times New Roman"/>
          <w:i/>
          <w:iCs/>
          <w:spacing w:val="3"/>
          <w:sz w:val="24"/>
          <w:szCs w:val="24"/>
        </w:rPr>
        <w:t>Note:</w:t>
      </w:r>
      <w:r w:rsidRPr="001940D1">
        <w:rPr>
          <w:rFonts w:ascii="Times New Roman" w:eastAsia="Times New Roman" w:hAnsi="Times New Roman" w:cs="Times New Roman"/>
          <w:spacing w:val="3"/>
          <w:sz w:val="24"/>
          <w:szCs w:val="24"/>
        </w:rPr>
        <w:t> You should complete</w:t>
      </w:r>
      <w:r w:rsidRPr="001940D1">
        <w:rPr>
          <w:rFonts w:ascii="Times New Roman" w:eastAsia="Times New Roman" w:hAnsi="Times New Roman" w:cs="Times New Roman"/>
          <w:i/>
          <w:iCs/>
          <w:spacing w:val="3"/>
          <w:sz w:val="24"/>
          <w:szCs w:val="24"/>
        </w:rPr>
        <w:t> all</w:t>
      </w:r>
      <w:r w:rsidRPr="001940D1">
        <w:rPr>
          <w:rFonts w:ascii="Times New Roman" w:eastAsia="Times New Roman" w:hAnsi="Times New Roman" w:cs="Times New Roman"/>
          <w:spacing w:val="3"/>
          <w:sz w:val="24"/>
          <w:szCs w:val="24"/>
        </w:rPr>
        <w:t> lesson exams before you take the final exam.</w:t>
      </w:r>
    </w:p>
    <w:p w14:paraId="179787BC" w14:textId="77777777" w:rsidR="001309D0" w:rsidRPr="001940D1" w:rsidRDefault="001309D0" w:rsidP="001940D1">
      <w:pPr>
        <w:shd w:val="clear" w:color="auto" w:fill="FFFFFF"/>
        <w:spacing w:after="0" w:line="240" w:lineRule="auto"/>
        <w:rPr>
          <w:rFonts w:ascii="Times New Roman" w:eastAsia="Times New Roman" w:hAnsi="Times New Roman" w:cs="Times New Roman"/>
          <w:spacing w:val="3"/>
          <w:sz w:val="24"/>
          <w:szCs w:val="24"/>
        </w:rPr>
      </w:pPr>
      <w:r w:rsidRPr="001940D1">
        <w:rPr>
          <w:rFonts w:ascii="Times New Roman" w:eastAsia="Times New Roman" w:hAnsi="Times New Roman" w:cs="Times New Roman"/>
          <w:spacing w:val="3"/>
          <w:sz w:val="24"/>
          <w:szCs w:val="24"/>
        </w:rPr>
        <w:t>Complete the following exam by answering the questions and compiling your answers into a word-processing document. When you’re ready to submit your answers, refer to the instructions at the end. Be certain to indicate the proper question number before each of your answers. Remember to show your work if an answer requires a mathematical solution.</w:t>
      </w:r>
    </w:p>
    <w:p w14:paraId="2B3EF291" w14:textId="77777777" w:rsidR="001309D0" w:rsidRPr="001940D1" w:rsidRDefault="001309D0" w:rsidP="001940D1">
      <w:pPr>
        <w:shd w:val="clear" w:color="auto" w:fill="FFFFFF"/>
        <w:spacing w:after="0" w:line="240" w:lineRule="auto"/>
        <w:rPr>
          <w:rFonts w:ascii="Times New Roman" w:eastAsia="Times New Roman" w:hAnsi="Times New Roman" w:cs="Times New Roman"/>
          <w:spacing w:val="3"/>
          <w:sz w:val="24"/>
          <w:szCs w:val="24"/>
        </w:rPr>
      </w:pPr>
      <w:r w:rsidRPr="001940D1">
        <w:rPr>
          <w:rFonts w:ascii="Times New Roman" w:eastAsia="Times New Roman" w:hAnsi="Times New Roman" w:cs="Times New Roman"/>
          <w:spacing w:val="3"/>
          <w:sz w:val="24"/>
          <w:szCs w:val="24"/>
        </w:rPr>
        <w:t>Answer each of the following 20 questions. Each answer is worth 5 points.</w:t>
      </w:r>
    </w:p>
    <w:p w14:paraId="28EC7227"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bCs/>
          <w:spacing w:val="3"/>
          <w:sz w:val="24"/>
          <w:szCs w:val="24"/>
        </w:rPr>
        <w:t>Question 1:</w:t>
      </w:r>
      <w:r w:rsidRPr="001940D1">
        <w:rPr>
          <w:rFonts w:ascii="Times New Roman" w:eastAsia="Times New Roman" w:hAnsi="Times New Roman" w:cs="Times New Roman"/>
          <w:b/>
          <w:spacing w:val="3"/>
          <w:sz w:val="24"/>
          <w:szCs w:val="24"/>
        </w:rPr>
        <w:br/>
        <w:t xml:space="preserve">At an activity level of 8,800 units, </w:t>
      </w:r>
      <w:proofErr w:type="spellStart"/>
      <w:r w:rsidRPr="001940D1">
        <w:rPr>
          <w:rFonts w:ascii="Times New Roman" w:eastAsia="Times New Roman" w:hAnsi="Times New Roman" w:cs="Times New Roman"/>
          <w:b/>
          <w:spacing w:val="3"/>
          <w:sz w:val="24"/>
          <w:szCs w:val="24"/>
        </w:rPr>
        <w:t>Pember</w:t>
      </w:r>
      <w:proofErr w:type="spellEnd"/>
      <w:r w:rsidRPr="001940D1">
        <w:rPr>
          <w:rFonts w:ascii="Times New Roman" w:eastAsia="Times New Roman" w:hAnsi="Times New Roman" w:cs="Times New Roman"/>
          <w:b/>
          <w:spacing w:val="3"/>
          <w:sz w:val="24"/>
          <w:szCs w:val="24"/>
        </w:rPr>
        <w:t xml:space="preserve"> Corporation's total variable cost is $146,520 and its total fixed cost is $219,296. For the activity level of 8,900 units, compute the following values.</w:t>
      </w:r>
    </w:p>
    <w:p w14:paraId="11E414F8" w14:textId="77777777" w:rsidR="001309D0" w:rsidRPr="001940D1" w:rsidRDefault="001309D0" w:rsidP="001940D1">
      <w:pPr>
        <w:shd w:val="clear" w:color="auto" w:fill="FFFFFF"/>
        <w:spacing w:after="0" w:line="240" w:lineRule="auto"/>
        <w:rPr>
          <w:rFonts w:ascii="Times New Roman" w:eastAsia="Times New Roman" w:hAnsi="Times New Roman" w:cs="Times New Roman"/>
          <w:spacing w:val="3"/>
          <w:sz w:val="24"/>
          <w:szCs w:val="24"/>
        </w:rPr>
      </w:pPr>
      <w:r w:rsidRPr="001940D1">
        <w:rPr>
          <w:rFonts w:ascii="Times New Roman" w:eastAsia="Times New Roman" w:hAnsi="Times New Roman" w:cs="Times New Roman"/>
          <w:i/>
          <w:iCs/>
          <w:spacing w:val="3"/>
          <w:sz w:val="24"/>
          <w:szCs w:val="24"/>
        </w:rPr>
        <w:t>Required:</w:t>
      </w:r>
    </w:p>
    <w:p w14:paraId="7605168D" w14:textId="5BEDCEF2" w:rsidR="001309D0" w:rsidRPr="001940D1" w:rsidRDefault="001309D0" w:rsidP="00CE272E">
      <w:pPr>
        <w:numPr>
          <w:ilvl w:val="0"/>
          <w:numId w:val="2"/>
        </w:numPr>
        <w:shd w:val="clear" w:color="auto" w:fill="FFFFFF"/>
        <w:spacing w:after="0" w:line="240" w:lineRule="auto"/>
        <w:ind w:left="360"/>
        <w:rPr>
          <w:rFonts w:ascii="Times New Roman" w:eastAsia="Times New Roman" w:hAnsi="Times New Roman" w:cs="Times New Roman"/>
          <w:spacing w:val="3"/>
          <w:sz w:val="24"/>
          <w:szCs w:val="24"/>
        </w:rPr>
      </w:pPr>
      <w:r w:rsidRPr="001940D1">
        <w:rPr>
          <w:rFonts w:ascii="Times New Roman" w:eastAsia="Times New Roman" w:hAnsi="Times New Roman" w:cs="Times New Roman"/>
          <w:b/>
          <w:spacing w:val="3"/>
          <w:sz w:val="24"/>
          <w:szCs w:val="24"/>
        </w:rPr>
        <w:t>The total variable cost</w:t>
      </w:r>
      <w:r w:rsidR="008A3444" w:rsidRPr="001940D1">
        <w:rPr>
          <w:rFonts w:ascii="Times New Roman" w:eastAsia="Times New Roman" w:hAnsi="Times New Roman" w:cs="Times New Roman"/>
          <w:spacing w:val="3"/>
          <w:sz w:val="24"/>
          <w:szCs w:val="24"/>
        </w:rPr>
        <w:t>=</w:t>
      </w:r>
      <w:r w:rsidR="008A3444" w:rsidRPr="001940D1">
        <w:rPr>
          <w:rFonts w:ascii="Times New Roman" w:hAnsi="Times New Roman" w:cs="Times New Roman"/>
          <w:sz w:val="24"/>
          <w:szCs w:val="24"/>
          <w:shd w:val="clear" w:color="auto" w:fill="FFFFFF"/>
        </w:rPr>
        <w:t>8,900 x $ 146,520 / 8,800 = $ 148,185.</w:t>
      </w:r>
    </w:p>
    <w:p w14:paraId="3C3F22B9" w14:textId="1282E842" w:rsidR="001309D0" w:rsidRPr="001940D1" w:rsidRDefault="001309D0" w:rsidP="00CE272E">
      <w:pPr>
        <w:numPr>
          <w:ilvl w:val="0"/>
          <w:numId w:val="2"/>
        </w:numPr>
        <w:shd w:val="clear" w:color="auto" w:fill="FFFFFF"/>
        <w:spacing w:after="0" w:line="240" w:lineRule="auto"/>
        <w:ind w:left="360"/>
        <w:rPr>
          <w:rFonts w:ascii="Times New Roman" w:eastAsia="Times New Roman" w:hAnsi="Times New Roman" w:cs="Times New Roman"/>
          <w:spacing w:val="3"/>
          <w:sz w:val="24"/>
          <w:szCs w:val="24"/>
        </w:rPr>
      </w:pPr>
      <w:r w:rsidRPr="001940D1">
        <w:rPr>
          <w:rFonts w:ascii="Times New Roman" w:eastAsia="Times New Roman" w:hAnsi="Times New Roman" w:cs="Times New Roman"/>
          <w:b/>
          <w:spacing w:val="3"/>
          <w:sz w:val="24"/>
          <w:szCs w:val="24"/>
        </w:rPr>
        <w:t>The total cost</w:t>
      </w:r>
      <w:r w:rsidR="008A3444" w:rsidRPr="001940D1">
        <w:rPr>
          <w:rFonts w:ascii="Times New Roman" w:eastAsia="Times New Roman" w:hAnsi="Times New Roman" w:cs="Times New Roman"/>
          <w:spacing w:val="3"/>
          <w:sz w:val="24"/>
          <w:szCs w:val="24"/>
        </w:rPr>
        <w:t xml:space="preserve"> </w:t>
      </w:r>
      <w:r w:rsidR="008A3444" w:rsidRPr="001940D1">
        <w:rPr>
          <w:rFonts w:ascii="Times New Roman" w:hAnsi="Times New Roman" w:cs="Times New Roman"/>
          <w:sz w:val="24"/>
          <w:szCs w:val="24"/>
          <w:shd w:val="clear" w:color="auto" w:fill="FFFFFF"/>
        </w:rPr>
        <w:t>= Variable Cost + Fixed Cost = $ (148,185 + 219,296) = $ 367,481.</w:t>
      </w:r>
    </w:p>
    <w:p w14:paraId="5D23E4A7" w14:textId="7914023C" w:rsidR="001309D0" w:rsidRPr="001940D1" w:rsidRDefault="001309D0" w:rsidP="00CE272E">
      <w:pPr>
        <w:numPr>
          <w:ilvl w:val="0"/>
          <w:numId w:val="2"/>
        </w:numPr>
        <w:shd w:val="clear" w:color="auto" w:fill="FFFFFF"/>
        <w:spacing w:after="0" w:line="240" w:lineRule="auto"/>
        <w:ind w:left="360"/>
        <w:rPr>
          <w:rFonts w:ascii="Times New Roman" w:eastAsia="Times New Roman" w:hAnsi="Times New Roman" w:cs="Times New Roman"/>
          <w:spacing w:val="3"/>
          <w:sz w:val="24"/>
          <w:szCs w:val="24"/>
        </w:rPr>
      </w:pPr>
      <w:r w:rsidRPr="001940D1">
        <w:rPr>
          <w:rFonts w:ascii="Times New Roman" w:eastAsia="Times New Roman" w:hAnsi="Times New Roman" w:cs="Times New Roman"/>
          <w:b/>
          <w:spacing w:val="3"/>
          <w:sz w:val="24"/>
          <w:szCs w:val="24"/>
        </w:rPr>
        <w:t>The average variable cost per unit</w:t>
      </w:r>
      <w:r w:rsidR="008A3444" w:rsidRPr="001940D1">
        <w:rPr>
          <w:rFonts w:ascii="Times New Roman" w:hAnsi="Times New Roman" w:cs="Times New Roman"/>
          <w:sz w:val="24"/>
          <w:szCs w:val="24"/>
          <w:shd w:val="clear" w:color="auto" w:fill="FFFFFF"/>
        </w:rPr>
        <w:t xml:space="preserve"> = $ 148,185 / 8,900 = $ 16.65.</w:t>
      </w:r>
    </w:p>
    <w:p w14:paraId="4507C584" w14:textId="4F583B24" w:rsidR="001309D0" w:rsidRPr="001940D1" w:rsidRDefault="001309D0" w:rsidP="00CE272E">
      <w:pPr>
        <w:numPr>
          <w:ilvl w:val="0"/>
          <w:numId w:val="2"/>
        </w:numPr>
        <w:shd w:val="clear" w:color="auto" w:fill="FFFFFF"/>
        <w:spacing w:after="0" w:line="240" w:lineRule="auto"/>
        <w:ind w:left="360"/>
        <w:rPr>
          <w:rFonts w:ascii="Times New Roman" w:eastAsia="Times New Roman" w:hAnsi="Times New Roman" w:cs="Times New Roman"/>
          <w:spacing w:val="3"/>
          <w:sz w:val="24"/>
          <w:szCs w:val="24"/>
        </w:rPr>
      </w:pPr>
      <w:r w:rsidRPr="001940D1">
        <w:rPr>
          <w:rFonts w:ascii="Times New Roman" w:eastAsia="Times New Roman" w:hAnsi="Times New Roman" w:cs="Times New Roman"/>
          <w:b/>
          <w:spacing w:val="3"/>
          <w:sz w:val="24"/>
          <w:szCs w:val="24"/>
        </w:rPr>
        <w:t>The average fixed cost per unit</w:t>
      </w:r>
      <w:r w:rsidR="008A3444" w:rsidRPr="001940D1">
        <w:rPr>
          <w:rFonts w:ascii="Times New Roman" w:hAnsi="Times New Roman" w:cs="Times New Roman"/>
          <w:sz w:val="24"/>
          <w:szCs w:val="24"/>
          <w:shd w:val="clear" w:color="auto" w:fill="FFFFFF"/>
        </w:rPr>
        <w:t xml:space="preserve"> = $ 219,296 / 8,900 = $ 24.64</w:t>
      </w:r>
    </w:p>
    <w:p w14:paraId="5631338A" w14:textId="1C9992FE" w:rsidR="001309D0" w:rsidRPr="001940D1" w:rsidRDefault="001309D0" w:rsidP="00CE272E">
      <w:pPr>
        <w:numPr>
          <w:ilvl w:val="0"/>
          <w:numId w:val="2"/>
        </w:numPr>
        <w:shd w:val="clear" w:color="auto" w:fill="FFFFFF"/>
        <w:spacing w:after="0" w:line="240" w:lineRule="auto"/>
        <w:ind w:left="360"/>
        <w:rPr>
          <w:rFonts w:ascii="Times New Roman" w:eastAsia="Times New Roman" w:hAnsi="Times New Roman" w:cs="Times New Roman"/>
          <w:spacing w:val="3"/>
          <w:sz w:val="24"/>
          <w:szCs w:val="24"/>
        </w:rPr>
      </w:pPr>
      <w:r w:rsidRPr="001940D1">
        <w:rPr>
          <w:rFonts w:ascii="Times New Roman" w:eastAsia="Times New Roman" w:hAnsi="Times New Roman" w:cs="Times New Roman"/>
          <w:b/>
          <w:spacing w:val="3"/>
          <w:sz w:val="24"/>
          <w:szCs w:val="24"/>
        </w:rPr>
        <w:t>The average total cost per unit</w:t>
      </w:r>
      <w:r w:rsidR="008A3444" w:rsidRPr="001940D1">
        <w:rPr>
          <w:rFonts w:ascii="Times New Roman" w:hAnsi="Times New Roman" w:cs="Times New Roman"/>
          <w:sz w:val="24"/>
          <w:szCs w:val="24"/>
          <w:shd w:val="clear" w:color="auto" w:fill="FFFFFF"/>
        </w:rPr>
        <w:t xml:space="preserve"> = $ 367,481 / 8,900 = $ 41.29</w:t>
      </w:r>
    </w:p>
    <w:p w14:paraId="38932620"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i/>
          <w:iCs/>
          <w:spacing w:val="3"/>
          <w:sz w:val="24"/>
          <w:szCs w:val="24"/>
        </w:rPr>
        <w:t>Note:</w:t>
      </w:r>
      <w:r w:rsidRPr="001940D1">
        <w:rPr>
          <w:rFonts w:ascii="Times New Roman" w:eastAsia="Times New Roman" w:hAnsi="Times New Roman" w:cs="Times New Roman"/>
          <w:b/>
          <w:spacing w:val="3"/>
          <w:sz w:val="24"/>
          <w:szCs w:val="24"/>
        </w:rPr>
        <w:t> Assume that the activity level is within the relevant range.</w:t>
      </w:r>
    </w:p>
    <w:p w14:paraId="002A702C"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bCs/>
          <w:spacing w:val="3"/>
          <w:sz w:val="24"/>
          <w:szCs w:val="24"/>
        </w:rPr>
        <w:t>Question 2:</w:t>
      </w:r>
      <w:r w:rsidRPr="001940D1">
        <w:rPr>
          <w:rFonts w:ascii="Times New Roman" w:eastAsia="Times New Roman" w:hAnsi="Times New Roman" w:cs="Times New Roman"/>
          <w:b/>
          <w:spacing w:val="3"/>
          <w:sz w:val="24"/>
          <w:szCs w:val="24"/>
        </w:rPr>
        <w:br/>
        <w:t>Job 397 was recently completed. The following data have been recorded on its job cost sheet.</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899"/>
        <w:gridCol w:w="1410"/>
      </w:tblGrid>
      <w:tr w:rsidR="001940D1" w:rsidRPr="001940D1" w14:paraId="2F2DBA77" w14:textId="77777777" w:rsidTr="001309D0">
        <w:tc>
          <w:tcPr>
            <w:tcW w:w="0" w:type="auto"/>
            <w:shd w:val="clear" w:color="auto" w:fill="FFFFFF"/>
            <w:vAlign w:val="center"/>
            <w:hideMark/>
          </w:tcPr>
          <w:p w14:paraId="771DF397"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Direct materials</w:t>
            </w:r>
          </w:p>
        </w:tc>
        <w:tc>
          <w:tcPr>
            <w:tcW w:w="0" w:type="auto"/>
            <w:shd w:val="clear" w:color="auto" w:fill="FFFFFF"/>
            <w:vAlign w:val="center"/>
            <w:hideMark/>
          </w:tcPr>
          <w:p w14:paraId="5316DD1E"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$59,400</w:t>
            </w:r>
          </w:p>
        </w:tc>
        <w:bookmarkStart w:id="0" w:name="_GoBack"/>
        <w:bookmarkEnd w:id="0"/>
      </w:tr>
      <w:tr w:rsidR="001940D1" w:rsidRPr="001940D1" w14:paraId="53936F34" w14:textId="77777777" w:rsidTr="001309D0">
        <w:tc>
          <w:tcPr>
            <w:tcW w:w="0" w:type="auto"/>
            <w:shd w:val="clear" w:color="auto" w:fill="FFFFFF"/>
            <w:vAlign w:val="center"/>
            <w:hideMark/>
          </w:tcPr>
          <w:p w14:paraId="085736A8"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Direct labor-hours</w:t>
            </w:r>
          </w:p>
        </w:tc>
        <w:tc>
          <w:tcPr>
            <w:tcW w:w="0" w:type="auto"/>
            <w:shd w:val="clear" w:color="auto" w:fill="FFFFFF"/>
            <w:vAlign w:val="center"/>
            <w:hideMark/>
          </w:tcPr>
          <w:p w14:paraId="14D89331"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1,254 DLHs</w:t>
            </w:r>
          </w:p>
        </w:tc>
      </w:tr>
      <w:tr w:rsidR="001940D1" w:rsidRPr="001940D1" w14:paraId="26A216AD" w14:textId="77777777" w:rsidTr="001309D0">
        <w:tc>
          <w:tcPr>
            <w:tcW w:w="0" w:type="auto"/>
            <w:shd w:val="clear" w:color="auto" w:fill="FFFFFF"/>
            <w:vAlign w:val="center"/>
            <w:hideMark/>
          </w:tcPr>
          <w:p w14:paraId="5A1E04C4"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Direct labor wage rate</w:t>
            </w:r>
          </w:p>
        </w:tc>
        <w:tc>
          <w:tcPr>
            <w:tcW w:w="0" w:type="auto"/>
            <w:shd w:val="clear" w:color="auto" w:fill="FFFFFF"/>
            <w:vAlign w:val="center"/>
            <w:hideMark/>
          </w:tcPr>
          <w:p w14:paraId="4CA9BC1A"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$11 per DLH</w:t>
            </w:r>
          </w:p>
        </w:tc>
      </w:tr>
      <w:tr w:rsidR="001940D1" w:rsidRPr="001940D1" w14:paraId="5EA31AD8" w14:textId="77777777" w:rsidTr="001309D0">
        <w:tc>
          <w:tcPr>
            <w:tcW w:w="0" w:type="auto"/>
            <w:shd w:val="clear" w:color="auto" w:fill="FFFFFF"/>
            <w:vAlign w:val="center"/>
            <w:hideMark/>
          </w:tcPr>
          <w:p w14:paraId="334CAD89"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Number of units completed</w:t>
            </w:r>
          </w:p>
        </w:tc>
        <w:tc>
          <w:tcPr>
            <w:tcW w:w="0" w:type="auto"/>
            <w:shd w:val="clear" w:color="auto" w:fill="FFFFFF"/>
            <w:vAlign w:val="center"/>
            <w:hideMark/>
          </w:tcPr>
          <w:p w14:paraId="1FAA2D93"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3,300 units</w:t>
            </w:r>
          </w:p>
        </w:tc>
      </w:tr>
    </w:tbl>
    <w:p w14:paraId="3249C462"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The company applies manufacturing overhead on the basis of direct labor-hours. The predetermined overhead rate is $37 per direct labor-hour.</w:t>
      </w:r>
    </w:p>
    <w:p w14:paraId="52FFBD5D"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i/>
          <w:iCs/>
          <w:spacing w:val="3"/>
          <w:sz w:val="24"/>
          <w:szCs w:val="24"/>
        </w:rPr>
        <w:t>Required:</w:t>
      </w:r>
    </w:p>
    <w:p w14:paraId="4B700F22" w14:textId="0DF6D307" w:rsidR="008A3444"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What's the unit product cost that would appear on the job cost sheet for this job?</w:t>
      </w:r>
    </w:p>
    <w:tbl>
      <w:tblPr>
        <w:tblW w:w="7500" w:type="dxa"/>
        <w:tblCellMar>
          <w:left w:w="0" w:type="dxa"/>
          <w:right w:w="0" w:type="dxa"/>
        </w:tblCellMar>
        <w:tblLook w:val="04A0" w:firstRow="1" w:lastRow="0" w:firstColumn="1" w:lastColumn="0" w:noHBand="0" w:noVBand="1"/>
      </w:tblPr>
      <w:tblGrid>
        <w:gridCol w:w="6161"/>
        <w:gridCol w:w="1339"/>
      </w:tblGrid>
      <w:tr w:rsidR="008A3444" w:rsidRPr="001940D1" w14:paraId="7FD6916F" w14:textId="77777777" w:rsidTr="008A3444">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25015FA6" w14:textId="77777777" w:rsidR="008A3444" w:rsidRPr="001940D1" w:rsidRDefault="008A3444" w:rsidP="001940D1">
            <w:pPr>
              <w:shd w:val="clear" w:color="auto" w:fill="FFFFFF"/>
              <w:spacing w:after="0" w:line="240" w:lineRule="auto"/>
              <w:textAlignment w:val="baseline"/>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40BF240B" w14:textId="77777777" w:rsidR="008A3444" w:rsidRPr="001940D1" w:rsidRDefault="008A3444" w:rsidP="001940D1">
            <w:pPr>
              <w:spacing w:after="0" w:line="240" w:lineRule="auto"/>
              <w:rPr>
                <w:rFonts w:ascii="Times New Roman" w:eastAsia="Times New Roman" w:hAnsi="Times New Roman" w:cs="Times New Roman"/>
                <w:sz w:val="24"/>
                <w:szCs w:val="24"/>
              </w:rPr>
            </w:pPr>
          </w:p>
        </w:tc>
      </w:tr>
      <w:tr w:rsidR="008A3444" w:rsidRPr="001940D1" w14:paraId="70BB0808" w14:textId="77777777" w:rsidTr="008A3444">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65964E8D" w14:textId="77777777" w:rsidR="008A3444" w:rsidRPr="001940D1" w:rsidRDefault="008A3444"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Direct material</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5250618C" w14:textId="77777777" w:rsidR="008A3444" w:rsidRPr="001940D1" w:rsidRDefault="008A3444"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59,400</w:t>
            </w:r>
          </w:p>
        </w:tc>
      </w:tr>
      <w:tr w:rsidR="008A3444" w:rsidRPr="001940D1" w14:paraId="00BFE1D0" w14:textId="77777777" w:rsidTr="008A3444">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52300262" w14:textId="77777777" w:rsidR="008A3444" w:rsidRPr="001940D1" w:rsidRDefault="008A3444"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Direct labor [1254*11]</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16D83D99" w14:textId="77777777" w:rsidR="008A3444" w:rsidRPr="001940D1" w:rsidRDefault="008A3444"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13,794</w:t>
            </w:r>
          </w:p>
        </w:tc>
      </w:tr>
      <w:tr w:rsidR="008A3444" w:rsidRPr="001940D1" w14:paraId="03A441A3" w14:textId="77777777" w:rsidTr="008A3444">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5C46AA20" w14:textId="77777777" w:rsidR="008A3444" w:rsidRPr="001940D1" w:rsidRDefault="008A3444"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Manufacturing overhead [1254*37]</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1DF964FF" w14:textId="77777777" w:rsidR="008A3444" w:rsidRPr="001940D1" w:rsidRDefault="008A3444"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46,398</w:t>
            </w:r>
          </w:p>
        </w:tc>
      </w:tr>
      <w:tr w:rsidR="008A3444" w:rsidRPr="001940D1" w14:paraId="61D2D3B2" w14:textId="77777777" w:rsidTr="008A3444">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4F76CA21" w14:textId="77777777" w:rsidR="008A3444" w:rsidRPr="001940D1" w:rsidRDefault="008A3444"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1B352B82" w14:textId="77777777" w:rsidR="008A3444" w:rsidRPr="001940D1" w:rsidRDefault="008A3444" w:rsidP="001940D1">
            <w:pPr>
              <w:spacing w:after="0" w:line="240" w:lineRule="auto"/>
              <w:rPr>
                <w:rFonts w:ascii="Times New Roman" w:eastAsia="Times New Roman" w:hAnsi="Times New Roman" w:cs="Times New Roman"/>
                <w:sz w:val="24"/>
                <w:szCs w:val="24"/>
              </w:rPr>
            </w:pPr>
          </w:p>
        </w:tc>
      </w:tr>
      <w:tr w:rsidR="008A3444" w:rsidRPr="001940D1" w14:paraId="7334F069" w14:textId="77777777" w:rsidTr="008A3444">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701039B7" w14:textId="77777777" w:rsidR="008A3444" w:rsidRPr="001940D1" w:rsidRDefault="008A3444"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lastRenderedPageBreak/>
              <w:t>Total cost</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39830A75" w14:textId="77777777" w:rsidR="008A3444" w:rsidRPr="001940D1" w:rsidRDefault="008A3444"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119,592</w:t>
            </w:r>
          </w:p>
        </w:tc>
      </w:tr>
      <w:tr w:rsidR="008A3444" w:rsidRPr="001940D1" w14:paraId="48D7BB62" w14:textId="77777777" w:rsidTr="008A3444">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50F7D80A" w14:textId="77777777" w:rsidR="008A3444" w:rsidRPr="001940D1" w:rsidRDefault="008A3444" w:rsidP="001940D1">
            <w:pPr>
              <w:spacing w:after="0" w:line="240" w:lineRule="auto"/>
              <w:rPr>
                <w:rFonts w:ascii="Times New Roman" w:eastAsia="Times New Roman" w:hAnsi="Times New Roman" w:cs="Times New Roman"/>
                <w:sz w:val="24"/>
                <w:szCs w:val="24"/>
              </w:rPr>
            </w:pPr>
            <w:proofErr w:type="spellStart"/>
            <w:r w:rsidRPr="001940D1">
              <w:rPr>
                <w:rFonts w:ascii="Times New Roman" w:eastAsia="Times New Roman" w:hAnsi="Times New Roman" w:cs="Times New Roman"/>
                <w:sz w:val="24"/>
                <w:szCs w:val="24"/>
              </w:rPr>
              <w:t>UNit</w:t>
            </w:r>
            <w:proofErr w:type="spellEnd"/>
            <w:r w:rsidRPr="001940D1">
              <w:rPr>
                <w:rFonts w:ascii="Times New Roman" w:eastAsia="Times New Roman" w:hAnsi="Times New Roman" w:cs="Times New Roman"/>
                <w:sz w:val="24"/>
                <w:szCs w:val="24"/>
              </w:rPr>
              <w:t xml:space="preserve"> completed</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4F27E70D" w14:textId="77777777" w:rsidR="008A3444" w:rsidRPr="001940D1" w:rsidRDefault="008A3444"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3300</w:t>
            </w:r>
          </w:p>
        </w:tc>
      </w:tr>
      <w:tr w:rsidR="008A3444" w:rsidRPr="001940D1" w14:paraId="7DB04BC0" w14:textId="77777777" w:rsidTr="008A3444">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173C7A64" w14:textId="77777777" w:rsidR="008A3444" w:rsidRPr="001940D1" w:rsidRDefault="008A3444"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Unit product cost [ Total cost/Unit completed]</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0630155D" w14:textId="77777777" w:rsidR="008A3444" w:rsidRPr="001940D1" w:rsidRDefault="008A3444"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$ 36.24</w:t>
            </w:r>
          </w:p>
        </w:tc>
      </w:tr>
    </w:tbl>
    <w:p w14:paraId="73902B4C" w14:textId="77777777" w:rsidR="008A3444" w:rsidRPr="001940D1" w:rsidRDefault="008A3444" w:rsidP="001940D1">
      <w:pPr>
        <w:shd w:val="clear" w:color="auto" w:fill="FFFFFF"/>
        <w:spacing w:after="0" w:line="240" w:lineRule="auto"/>
        <w:rPr>
          <w:rFonts w:ascii="Times New Roman" w:eastAsia="Times New Roman" w:hAnsi="Times New Roman" w:cs="Times New Roman"/>
          <w:spacing w:val="3"/>
          <w:sz w:val="24"/>
          <w:szCs w:val="24"/>
        </w:rPr>
      </w:pPr>
    </w:p>
    <w:p w14:paraId="6D854DB4"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bCs/>
          <w:spacing w:val="3"/>
          <w:sz w:val="24"/>
          <w:szCs w:val="24"/>
        </w:rPr>
        <w:t>Question 3:</w:t>
      </w:r>
      <w:r w:rsidRPr="001940D1">
        <w:rPr>
          <w:rFonts w:ascii="Times New Roman" w:eastAsia="Times New Roman" w:hAnsi="Times New Roman" w:cs="Times New Roman"/>
          <w:b/>
          <w:spacing w:val="3"/>
          <w:sz w:val="24"/>
          <w:szCs w:val="24"/>
        </w:rPr>
        <w:br/>
        <w:t>Carver, Inc. uses the weighted-average method in its process costing system. The following data concern the operations of the company's first processing department for a recent month.</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5009"/>
        <w:gridCol w:w="708"/>
      </w:tblGrid>
      <w:tr w:rsidR="001940D1" w:rsidRPr="001940D1" w14:paraId="405597A8" w14:textId="77777777" w:rsidTr="001309D0">
        <w:tc>
          <w:tcPr>
            <w:tcW w:w="0" w:type="auto"/>
            <w:gridSpan w:val="2"/>
            <w:shd w:val="clear" w:color="auto" w:fill="FFFFFF"/>
            <w:vAlign w:val="center"/>
            <w:hideMark/>
          </w:tcPr>
          <w:p w14:paraId="2E02E69B"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Work in process, beginning: </w:t>
            </w:r>
          </w:p>
        </w:tc>
      </w:tr>
      <w:tr w:rsidR="001940D1" w:rsidRPr="001940D1" w14:paraId="1E1D39F5" w14:textId="77777777" w:rsidTr="001309D0">
        <w:tc>
          <w:tcPr>
            <w:tcW w:w="0" w:type="auto"/>
            <w:shd w:val="clear" w:color="auto" w:fill="FFFFFF"/>
            <w:vAlign w:val="center"/>
            <w:hideMark/>
          </w:tcPr>
          <w:p w14:paraId="2EA7EF95"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Units in process</w:t>
            </w:r>
          </w:p>
        </w:tc>
        <w:tc>
          <w:tcPr>
            <w:tcW w:w="0" w:type="auto"/>
            <w:shd w:val="clear" w:color="auto" w:fill="FFFFFF"/>
            <w:vAlign w:val="center"/>
            <w:hideMark/>
          </w:tcPr>
          <w:p w14:paraId="7B9F0203"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700</w:t>
            </w:r>
          </w:p>
        </w:tc>
      </w:tr>
      <w:tr w:rsidR="001940D1" w:rsidRPr="001940D1" w14:paraId="3E53A855" w14:textId="77777777" w:rsidTr="001309D0">
        <w:tc>
          <w:tcPr>
            <w:tcW w:w="0" w:type="auto"/>
            <w:shd w:val="clear" w:color="auto" w:fill="FFFFFF"/>
            <w:vAlign w:val="center"/>
            <w:hideMark/>
          </w:tcPr>
          <w:p w14:paraId="6245320F"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Percent complete with respect to materials</w:t>
            </w:r>
          </w:p>
        </w:tc>
        <w:tc>
          <w:tcPr>
            <w:tcW w:w="0" w:type="auto"/>
            <w:shd w:val="clear" w:color="auto" w:fill="FFFFFF"/>
            <w:vAlign w:val="center"/>
            <w:hideMark/>
          </w:tcPr>
          <w:p w14:paraId="139E6349"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50%</w:t>
            </w:r>
          </w:p>
        </w:tc>
      </w:tr>
      <w:tr w:rsidR="001940D1" w:rsidRPr="001940D1" w14:paraId="5E233EAC" w14:textId="77777777" w:rsidTr="001309D0">
        <w:tc>
          <w:tcPr>
            <w:tcW w:w="0" w:type="auto"/>
            <w:shd w:val="clear" w:color="auto" w:fill="FFFFFF"/>
            <w:vAlign w:val="center"/>
            <w:hideMark/>
          </w:tcPr>
          <w:p w14:paraId="2A6DA34A"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Percent complete with respect to conversion</w:t>
            </w:r>
          </w:p>
        </w:tc>
        <w:tc>
          <w:tcPr>
            <w:tcW w:w="0" w:type="auto"/>
            <w:shd w:val="clear" w:color="auto" w:fill="FFFFFF"/>
            <w:vAlign w:val="center"/>
            <w:hideMark/>
          </w:tcPr>
          <w:p w14:paraId="4B1E22A0"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40%</w:t>
            </w:r>
          </w:p>
        </w:tc>
      </w:tr>
      <w:tr w:rsidR="001940D1" w:rsidRPr="001940D1" w14:paraId="7ED4F6A3" w14:textId="77777777" w:rsidTr="001309D0">
        <w:tc>
          <w:tcPr>
            <w:tcW w:w="0" w:type="auto"/>
            <w:shd w:val="clear" w:color="auto" w:fill="FFFFFF"/>
            <w:vAlign w:val="center"/>
            <w:hideMark/>
          </w:tcPr>
          <w:p w14:paraId="09283191"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Units started into production during the month</w:t>
            </w:r>
          </w:p>
        </w:tc>
        <w:tc>
          <w:tcPr>
            <w:tcW w:w="0" w:type="auto"/>
            <w:shd w:val="clear" w:color="auto" w:fill="FFFFFF"/>
            <w:vAlign w:val="center"/>
            <w:hideMark/>
          </w:tcPr>
          <w:p w14:paraId="66023C6C"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23,000</w:t>
            </w:r>
          </w:p>
        </w:tc>
      </w:tr>
    </w:tbl>
    <w:p w14:paraId="4B06D1A3"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658"/>
        <w:gridCol w:w="519"/>
      </w:tblGrid>
      <w:tr w:rsidR="001940D1" w:rsidRPr="001940D1" w14:paraId="5F07578D" w14:textId="77777777" w:rsidTr="001309D0">
        <w:tc>
          <w:tcPr>
            <w:tcW w:w="0" w:type="auto"/>
            <w:gridSpan w:val="2"/>
            <w:shd w:val="clear" w:color="auto" w:fill="FFFFFF"/>
            <w:vAlign w:val="center"/>
            <w:hideMark/>
          </w:tcPr>
          <w:p w14:paraId="5FA52EF5"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Work in process, ending: </w:t>
            </w:r>
          </w:p>
        </w:tc>
      </w:tr>
      <w:tr w:rsidR="001940D1" w:rsidRPr="001940D1" w14:paraId="442C3B09" w14:textId="77777777" w:rsidTr="001309D0">
        <w:tc>
          <w:tcPr>
            <w:tcW w:w="0" w:type="auto"/>
            <w:shd w:val="clear" w:color="auto" w:fill="FFFFFF"/>
            <w:vAlign w:val="center"/>
            <w:hideMark/>
          </w:tcPr>
          <w:p w14:paraId="37B6A14D"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Units in process</w:t>
            </w:r>
          </w:p>
        </w:tc>
        <w:tc>
          <w:tcPr>
            <w:tcW w:w="0" w:type="auto"/>
            <w:shd w:val="clear" w:color="auto" w:fill="FFFFFF"/>
            <w:vAlign w:val="center"/>
            <w:hideMark/>
          </w:tcPr>
          <w:p w14:paraId="7456E215"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200</w:t>
            </w:r>
          </w:p>
        </w:tc>
      </w:tr>
      <w:tr w:rsidR="001940D1" w:rsidRPr="001940D1" w14:paraId="70AA3FD2" w14:textId="77777777" w:rsidTr="001309D0">
        <w:tc>
          <w:tcPr>
            <w:tcW w:w="0" w:type="auto"/>
            <w:shd w:val="clear" w:color="auto" w:fill="FFFFFF"/>
            <w:vAlign w:val="center"/>
            <w:hideMark/>
          </w:tcPr>
          <w:p w14:paraId="6FE1A866"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Percent complete with respect to materials</w:t>
            </w:r>
          </w:p>
        </w:tc>
        <w:tc>
          <w:tcPr>
            <w:tcW w:w="0" w:type="auto"/>
            <w:shd w:val="clear" w:color="auto" w:fill="FFFFFF"/>
            <w:vAlign w:val="center"/>
            <w:hideMark/>
          </w:tcPr>
          <w:p w14:paraId="3F0652FB"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80%</w:t>
            </w:r>
          </w:p>
        </w:tc>
      </w:tr>
      <w:tr w:rsidR="001940D1" w:rsidRPr="001940D1" w14:paraId="377FED37" w14:textId="77777777" w:rsidTr="001309D0">
        <w:tc>
          <w:tcPr>
            <w:tcW w:w="0" w:type="auto"/>
            <w:shd w:val="clear" w:color="auto" w:fill="FFFFFF"/>
            <w:vAlign w:val="center"/>
            <w:hideMark/>
          </w:tcPr>
          <w:p w14:paraId="4E5F56EC"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Percent complete with respect to conversion</w:t>
            </w:r>
          </w:p>
        </w:tc>
        <w:tc>
          <w:tcPr>
            <w:tcW w:w="0" w:type="auto"/>
            <w:shd w:val="clear" w:color="auto" w:fill="FFFFFF"/>
            <w:vAlign w:val="center"/>
            <w:hideMark/>
          </w:tcPr>
          <w:p w14:paraId="3A966A7C"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40%</w:t>
            </w:r>
          </w:p>
        </w:tc>
      </w:tr>
    </w:tbl>
    <w:p w14:paraId="41BC2C79"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iCs/>
          <w:spacing w:val="3"/>
          <w:sz w:val="24"/>
          <w:szCs w:val="24"/>
        </w:rPr>
        <w:t>Required:</w:t>
      </w:r>
    </w:p>
    <w:p w14:paraId="6B030176" w14:textId="4A7EAB8E"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Using the weighted-average method, what are the equivalent units of production for materials and for conversion costs?</w:t>
      </w:r>
    </w:p>
    <w:p w14:paraId="7097B2E5" w14:textId="77777777" w:rsidR="00097863" w:rsidRPr="001940D1" w:rsidRDefault="00097863"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Now, Total Units accounted = Work in process (beginning) + Units started into production</w:t>
      </w:r>
    </w:p>
    <w:p w14:paraId="06B6E272" w14:textId="77777777" w:rsidR="00097863" w:rsidRPr="001940D1" w:rsidRDefault="00097863"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700 + 23000 = 23700</w:t>
      </w:r>
    </w:p>
    <w:p w14:paraId="3119EE94" w14:textId="77777777" w:rsidR="00097863" w:rsidRPr="001940D1" w:rsidRDefault="00097863"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Work in process (ending) units = 200</w:t>
      </w:r>
    </w:p>
    <w:p w14:paraId="4AE28253" w14:textId="77777777" w:rsidR="00097863" w:rsidRPr="001940D1" w:rsidRDefault="00097863"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So, units transferred = 23700 – 200 = 23500</w:t>
      </w:r>
    </w:p>
    <w:p w14:paraId="6EAE8CD5" w14:textId="77777777" w:rsidR="00097863" w:rsidRPr="001940D1" w:rsidRDefault="00097863"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Equivalents units of production for materials: 23500 + (200*80%) = 23660</w:t>
      </w:r>
    </w:p>
    <w:p w14:paraId="395DA9B0" w14:textId="77777777" w:rsidR="00097863" w:rsidRPr="001940D1" w:rsidRDefault="00097863"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Equivalents units of production for conversion: 23500 + (200*40%) = 23580</w:t>
      </w:r>
    </w:p>
    <w:p w14:paraId="372BE9DF" w14:textId="77777777" w:rsidR="008A3444" w:rsidRPr="001940D1" w:rsidRDefault="008A3444" w:rsidP="001940D1">
      <w:pPr>
        <w:pStyle w:val="NormalWeb"/>
        <w:shd w:val="clear" w:color="auto" w:fill="FFFFFF"/>
        <w:spacing w:before="0" w:beforeAutospacing="0" w:after="0" w:afterAutospacing="0"/>
        <w:textAlignment w:val="baseline"/>
      </w:pPr>
      <w:r w:rsidRPr="001940D1">
        <w:t>Units completed and transferred out = beginning units + units started - ending units = 700+23000-700= 23000 units</w:t>
      </w:r>
    </w:p>
    <w:p w14:paraId="2AB7D6AC" w14:textId="77777777" w:rsidR="008A3444" w:rsidRPr="001940D1" w:rsidRDefault="008A3444" w:rsidP="001940D1">
      <w:pPr>
        <w:pStyle w:val="NormalWeb"/>
        <w:shd w:val="clear" w:color="auto" w:fill="FFFFFF"/>
        <w:spacing w:before="0" w:beforeAutospacing="0" w:after="0" w:afterAutospacing="0"/>
        <w:textAlignment w:val="baseline"/>
      </w:pPr>
      <w:r w:rsidRPr="001940D1">
        <w:t>Equivalent units for materials = units completed*100% + units in ending WIP*50%</w:t>
      </w:r>
    </w:p>
    <w:p w14:paraId="69B342F9" w14:textId="77777777" w:rsidR="008A3444" w:rsidRPr="001940D1" w:rsidRDefault="008A3444" w:rsidP="001940D1">
      <w:pPr>
        <w:pStyle w:val="NormalWeb"/>
        <w:shd w:val="clear" w:color="auto" w:fill="FFFFFF"/>
        <w:spacing w:before="0" w:beforeAutospacing="0" w:after="0" w:afterAutospacing="0"/>
        <w:textAlignment w:val="baseline"/>
      </w:pPr>
      <w:r w:rsidRPr="001940D1">
        <w:t>= 23000*100%+700*50% = 23,350</w:t>
      </w:r>
    </w:p>
    <w:p w14:paraId="1D1D3708" w14:textId="77777777" w:rsidR="008A3444" w:rsidRPr="001940D1" w:rsidRDefault="008A3444" w:rsidP="001940D1">
      <w:pPr>
        <w:pStyle w:val="NormalWeb"/>
        <w:shd w:val="clear" w:color="auto" w:fill="FFFFFF"/>
        <w:spacing w:before="0" w:beforeAutospacing="0" w:after="0" w:afterAutospacing="0"/>
        <w:textAlignment w:val="baseline"/>
      </w:pPr>
      <w:r w:rsidRPr="001940D1">
        <w:t>Equivalent units for conversion= units completed*100% + units in ending WIP*40%</w:t>
      </w:r>
    </w:p>
    <w:p w14:paraId="04D4E8F4" w14:textId="77777777" w:rsidR="008A3444" w:rsidRPr="001940D1" w:rsidRDefault="008A3444" w:rsidP="001940D1">
      <w:pPr>
        <w:pStyle w:val="NormalWeb"/>
        <w:shd w:val="clear" w:color="auto" w:fill="FFFFFF"/>
        <w:spacing w:before="0" w:beforeAutospacing="0" w:after="0" w:afterAutospacing="0"/>
        <w:textAlignment w:val="baseline"/>
      </w:pPr>
      <w:r w:rsidRPr="001940D1">
        <w:t>= 23000*100%+700*40% = 23,280</w:t>
      </w:r>
    </w:p>
    <w:p w14:paraId="57CFAD99" w14:textId="77777777" w:rsidR="008A3444" w:rsidRPr="001940D1" w:rsidRDefault="008A3444" w:rsidP="001940D1">
      <w:pPr>
        <w:shd w:val="clear" w:color="auto" w:fill="FFFFFF"/>
        <w:spacing w:after="0" w:line="240" w:lineRule="auto"/>
        <w:rPr>
          <w:rFonts w:ascii="Times New Roman" w:eastAsia="Times New Roman" w:hAnsi="Times New Roman" w:cs="Times New Roman"/>
          <w:spacing w:val="3"/>
          <w:sz w:val="24"/>
          <w:szCs w:val="24"/>
        </w:rPr>
      </w:pPr>
    </w:p>
    <w:p w14:paraId="6D5BEE19"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bCs/>
          <w:spacing w:val="3"/>
          <w:sz w:val="24"/>
          <w:szCs w:val="24"/>
        </w:rPr>
        <w:t>Question 4:</w:t>
      </w:r>
      <w:r w:rsidRPr="001940D1">
        <w:rPr>
          <w:rFonts w:ascii="Times New Roman" w:eastAsia="Times New Roman" w:hAnsi="Times New Roman" w:cs="Times New Roman"/>
          <w:b/>
          <w:bCs/>
          <w:spacing w:val="3"/>
          <w:sz w:val="24"/>
          <w:szCs w:val="24"/>
        </w:rPr>
        <w:br/>
      </w:r>
      <w:r w:rsidRPr="001940D1">
        <w:rPr>
          <w:rFonts w:ascii="Times New Roman" w:eastAsia="Times New Roman" w:hAnsi="Times New Roman" w:cs="Times New Roman"/>
          <w:b/>
          <w:spacing w:val="3"/>
          <w:sz w:val="24"/>
          <w:szCs w:val="24"/>
        </w:rPr>
        <w:t>Hayek Corporation uses the FIFO method in its process costing. The following data concern the company's mixing department for the month of August.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7040"/>
        <w:gridCol w:w="1044"/>
        <w:gridCol w:w="1234"/>
      </w:tblGrid>
      <w:tr w:rsidR="001940D1" w:rsidRPr="001940D1" w14:paraId="42DA7DC2" w14:textId="77777777" w:rsidTr="001309D0">
        <w:tc>
          <w:tcPr>
            <w:tcW w:w="0" w:type="auto"/>
            <w:shd w:val="clear" w:color="auto" w:fill="FFFFFF"/>
            <w:vAlign w:val="center"/>
            <w:hideMark/>
          </w:tcPr>
          <w:p w14:paraId="7ACA1403"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 </w:t>
            </w:r>
          </w:p>
        </w:tc>
        <w:tc>
          <w:tcPr>
            <w:tcW w:w="0" w:type="auto"/>
            <w:shd w:val="clear" w:color="auto" w:fill="FFFFFF"/>
            <w:vAlign w:val="center"/>
            <w:hideMark/>
          </w:tcPr>
          <w:p w14:paraId="356EBCB0"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Materials</w:t>
            </w:r>
          </w:p>
        </w:tc>
        <w:tc>
          <w:tcPr>
            <w:tcW w:w="0" w:type="auto"/>
            <w:shd w:val="clear" w:color="auto" w:fill="FFFFFF"/>
            <w:vAlign w:val="center"/>
            <w:hideMark/>
          </w:tcPr>
          <w:p w14:paraId="744980AE"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Conversion</w:t>
            </w:r>
          </w:p>
        </w:tc>
      </w:tr>
      <w:tr w:rsidR="001940D1" w:rsidRPr="001940D1" w14:paraId="435BCD01" w14:textId="77777777" w:rsidTr="001309D0">
        <w:tc>
          <w:tcPr>
            <w:tcW w:w="0" w:type="auto"/>
            <w:shd w:val="clear" w:color="auto" w:fill="FFFFFF"/>
            <w:vAlign w:val="center"/>
            <w:hideMark/>
          </w:tcPr>
          <w:p w14:paraId="531760B4"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Work in process, August 1</w:t>
            </w:r>
          </w:p>
        </w:tc>
        <w:tc>
          <w:tcPr>
            <w:tcW w:w="0" w:type="auto"/>
            <w:shd w:val="clear" w:color="auto" w:fill="FFFFFF"/>
            <w:vAlign w:val="center"/>
            <w:hideMark/>
          </w:tcPr>
          <w:p w14:paraId="42E5C271"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$31,734</w:t>
            </w:r>
          </w:p>
        </w:tc>
        <w:tc>
          <w:tcPr>
            <w:tcW w:w="0" w:type="auto"/>
            <w:shd w:val="clear" w:color="auto" w:fill="FFFFFF"/>
            <w:vAlign w:val="center"/>
            <w:hideMark/>
          </w:tcPr>
          <w:p w14:paraId="036135DB"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$30,320</w:t>
            </w:r>
          </w:p>
        </w:tc>
      </w:tr>
      <w:tr w:rsidR="001940D1" w:rsidRPr="001940D1" w14:paraId="10FCD871" w14:textId="77777777" w:rsidTr="001309D0">
        <w:tc>
          <w:tcPr>
            <w:tcW w:w="0" w:type="auto"/>
            <w:shd w:val="clear" w:color="auto" w:fill="FFFFFF"/>
            <w:vAlign w:val="center"/>
            <w:hideMark/>
          </w:tcPr>
          <w:p w14:paraId="33D46CEA"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Cost added to production in the mixing department during August</w:t>
            </w:r>
          </w:p>
        </w:tc>
        <w:tc>
          <w:tcPr>
            <w:tcW w:w="0" w:type="auto"/>
            <w:shd w:val="clear" w:color="auto" w:fill="FFFFFF"/>
            <w:vAlign w:val="center"/>
            <w:hideMark/>
          </w:tcPr>
          <w:p w14:paraId="776326C5"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$91,332</w:t>
            </w:r>
          </w:p>
        </w:tc>
        <w:tc>
          <w:tcPr>
            <w:tcW w:w="0" w:type="auto"/>
            <w:shd w:val="clear" w:color="auto" w:fill="FFFFFF"/>
            <w:vAlign w:val="center"/>
            <w:hideMark/>
          </w:tcPr>
          <w:p w14:paraId="31D344A2"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$81,864</w:t>
            </w:r>
          </w:p>
        </w:tc>
      </w:tr>
      <w:tr w:rsidR="001940D1" w:rsidRPr="001940D1" w14:paraId="0A5B3AA8" w14:textId="77777777" w:rsidTr="001309D0">
        <w:tc>
          <w:tcPr>
            <w:tcW w:w="0" w:type="auto"/>
            <w:shd w:val="clear" w:color="auto" w:fill="FFFFFF"/>
            <w:vAlign w:val="center"/>
            <w:hideMark/>
          </w:tcPr>
          <w:p w14:paraId="4F081581"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Equivalent units of production for August</w:t>
            </w:r>
          </w:p>
        </w:tc>
        <w:tc>
          <w:tcPr>
            <w:tcW w:w="0" w:type="auto"/>
            <w:shd w:val="clear" w:color="auto" w:fill="FFFFFF"/>
            <w:vAlign w:val="center"/>
            <w:hideMark/>
          </w:tcPr>
          <w:p w14:paraId="042DE762"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7,740</w:t>
            </w:r>
          </w:p>
        </w:tc>
        <w:tc>
          <w:tcPr>
            <w:tcW w:w="0" w:type="auto"/>
            <w:shd w:val="clear" w:color="auto" w:fill="FFFFFF"/>
            <w:vAlign w:val="center"/>
            <w:hideMark/>
          </w:tcPr>
          <w:p w14:paraId="70125531"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7,580</w:t>
            </w:r>
          </w:p>
        </w:tc>
      </w:tr>
    </w:tbl>
    <w:p w14:paraId="68E5EA43"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i/>
          <w:iCs/>
          <w:spacing w:val="3"/>
          <w:sz w:val="24"/>
          <w:szCs w:val="24"/>
        </w:rPr>
        <w:t>Required:</w:t>
      </w:r>
    </w:p>
    <w:p w14:paraId="57590520" w14:textId="0E3B377E"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lastRenderedPageBreak/>
        <w:t>What are the cost per equivalent unit for materials and the cost per equivalent for conversion for the mixing department for August using the FIFO method?</w:t>
      </w:r>
    </w:p>
    <w:p w14:paraId="10CC889C" w14:textId="11A1861E" w:rsidR="00097863" w:rsidRPr="001940D1" w:rsidRDefault="00097863" w:rsidP="001940D1">
      <w:pPr>
        <w:shd w:val="clear" w:color="auto" w:fill="FFFFFF"/>
        <w:spacing w:after="0" w:line="240" w:lineRule="auto"/>
        <w:rPr>
          <w:rFonts w:ascii="Times New Roman" w:eastAsia="Times New Roman" w:hAnsi="Times New Roman" w:cs="Times New Roman"/>
          <w:b/>
          <w:spacing w:val="3"/>
          <w:sz w:val="24"/>
          <w:szCs w:val="24"/>
        </w:rPr>
      </w:pPr>
    </w:p>
    <w:p w14:paraId="606A93F0" w14:textId="50A2A896" w:rsidR="00097863" w:rsidRPr="001940D1" w:rsidRDefault="00097863" w:rsidP="001940D1">
      <w:pPr>
        <w:shd w:val="clear" w:color="auto" w:fill="FFFFFF"/>
        <w:spacing w:after="0" w:line="240" w:lineRule="auto"/>
        <w:textAlignment w:val="baseline"/>
        <w:rPr>
          <w:rFonts w:ascii="Times New Roman" w:eastAsia="Times New Roman" w:hAnsi="Times New Roman" w:cs="Times New Roman"/>
          <w:sz w:val="24"/>
          <w:szCs w:val="24"/>
        </w:rPr>
      </w:pPr>
    </w:p>
    <w:tbl>
      <w:tblPr>
        <w:tblW w:w="9804" w:type="dxa"/>
        <w:tblCellMar>
          <w:left w:w="0" w:type="dxa"/>
          <w:right w:w="0" w:type="dxa"/>
        </w:tblCellMar>
        <w:tblLook w:val="04A0" w:firstRow="1" w:lastRow="0" w:firstColumn="1" w:lastColumn="0" w:noHBand="0" w:noVBand="1"/>
      </w:tblPr>
      <w:tblGrid>
        <w:gridCol w:w="3204"/>
        <w:gridCol w:w="2580"/>
        <w:gridCol w:w="2040"/>
        <w:gridCol w:w="1980"/>
      </w:tblGrid>
      <w:tr w:rsidR="00097863" w:rsidRPr="001940D1" w14:paraId="6A610755" w14:textId="77777777" w:rsidTr="00097863">
        <w:trPr>
          <w:trHeight w:val="297"/>
        </w:trPr>
        <w:tc>
          <w:tcPr>
            <w:tcW w:w="3754"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73BA449D" w14:textId="77777777" w:rsidR="00097863" w:rsidRPr="001940D1" w:rsidRDefault="00097863" w:rsidP="001940D1">
            <w:pPr>
              <w:shd w:val="clear" w:color="auto" w:fill="FFFFFF"/>
              <w:spacing w:after="0" w:line="240" w:lineRule="auto"/>
              <w:textAlignment w:val="baseline"/>
              <w:rPr>
                <w:rFonts w:ascii="Times New Roman" w:eastAsia="Times New Roman" w:hAnsi="Times New Roman" w:cs="Times New Roman"/>
                <w:sz w:val="24"/>
                <w:szCs w:val="24"/>
              </w:rPr>
            </w:pPr>
          </w:p>
        </w:tc>
        <w:tc>
          <w:tcPr>
            <w:tcW w:w="236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4BE7207D" w14:textId="77777777" w:rsidR="00097863" w:rsidRPr="001940D1" w:rsidRDefault="00097863"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bCs/>
                <w:sz w:val="24"/>
                <w:szCs w:val="24"/>
                <w:bdr w:val="none" w:sz="0" w:space="0" w:color="auto" w:frame="1"/>
              </w:rPr>
              <w:t>Total Production cost</w:t>
            </w:r>
          </w:p>
        </w:tc>
        <w:tc>
          <w:tcPr>
            <w:tcW w:w="187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7CD63326" w14:textId="77777777" w:rsidR="00097863" w:rsidRPr="001940D1" w:rsidRDefault="00097863"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bCs/>
                <w:sz w:val="24"/>
                <w:szCs w:val="24"/>
                <w:bdr w:val="none" w:sz="0" w:space="0" w:color="auto" w:frame="1"/>
              </w:rPr>
              <w:t>Direct materials</w:t>
            </w:r>
          </w:p>
        </w:tc>
        <w:tc>
          <w:tcPr>
            <w:tcW w:w="181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40752D8B" w14:textId="77777777" w:rsidR="00097863" w:rsidRPr="001940D1" w:rsidRDefault="00097863"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bCs/>
                <w:sz w:val="24"/>
                <w:szCs w:val="24"/>
                <w:bdr w:val="none" w:sz="0" w:space="0" w:color="auto" w:frame="1"/>
              </w:rPr>
              <w:t>Conversion cost</w:t>
            </w:r>
          </w:p>
        </w:tc>
      </w:tr>
      <w:tr w:rsidR="00097863" w:rsidRPr="001940D1" w14:paraId="6D06E79F" w14:textId="77777777" w:rsidTr="00097863">
        <w:trPr>
          <w:trHeight w:val="297"/>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27633FEA" w14:textId="77777777" w:rsidR="00097863" w:rsidRPr="001940D1" w:rsidRDefault="00097863"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2597CD66" w14:textId="77777777" w:rsidR="00097863" w:rsidRPr="001940D1" w:rsidRDefault="00097863"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4BAF9048" w14:textId="77777777" w:rsidR="00097863" w:rsidRPr="001940D1" w:rsidRDefault="00097863"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293EE5E9" w14:textId="77777777" w:rsidR="00097863" w:rsidRPr="001940D1" w:rsidRDefault="00097863" w:rsidP="001940D1">
            <w:pPr>
              <w:spacing w:after="0" w:line="240" w:lineRule="auto"/>
              <w:rPr>
                <w:rFonts w:ascii="Times New Roman" w:eastAsia="Times New Roman" w:hAnsi="Times New Roman" w:cs="Times New Roman"/>
                <w:sz w:val="24"/>
                <w:szCs w:val="24"/>
              </w:rPr>
            </w:pPr>
          </w:p>
        </w:tc>
      </w:tr>
      <w:tr w:rsidR="00097863" w:rsidRPr="001940D1" w14:paraId="70C23F4F" w14:textId="77777777" w:rsidTr="00097863">
        <w:trPr>
          <w:trHeight w:val="297"/>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3CF09FA5" w14:textId="77777777" w:rsidR="00097863" w:rsidRPr="001940D1" w:rsidRDefault="00097863"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work in progress in the beginning</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76295188" w14:textId="77777777" w:rsidR="00097863" w:rsidRPr="001940D1" w:rsidRDefault="00097863"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62,054.00</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2A29D162" w14:textId="77777777" w:rsidR="00097863" w:rsidRPr="001940D1" w:rsidRDefault="00097863"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31,734.00</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21526390" w14:textId="77777777" w:rsidR="00097863" w:rsidRPr="001940D1" w:rsidRDefault="00097863"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30,320.00</w:t>
            </w:r>
          </w:p>
        </w:tc>
      </w:tr>
      <w:tr w:rsidR="00097863" w:rsidRPr="001940D1" w14:paraId="5CB0928F" w14:textId="77777777" w:rsidTr="00097863">
        <w:trPr>
          <w:trHeight w:val="297"/>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6703BC26" w14:textId="77777777" w:rsidR="00097863" w:rsidRPr="001940D1" w:rsidRDefault="00097863"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Cost added in current period</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1555E0CA" w14:textId="77777777" w:rsidR="00097863" w:rsidRPr="001940D1" w:rsidRDefault="00097863"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173,196.00</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1A9D56D7" w14:textId="77777777" w:rsidR="00097863" w:rsidRPr="001940D1" w:rsidRDefault="00097863"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91,332.00</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21192516" w14:textId="77777777" w:rsidR="00097863" w:rsidRPr="001940D1" w:rsidRDefault="00097863"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81,864.00</w:t>
            </w:r>
          </w:p>
        </w:tc>
      </w:tr>
      <w:tr w:rsidR="00097863" w:rsidRPr="001940D1" w14:paraId="569D1E87" w14:textId="77777777" w:rsidTr="00097863">
        <w:trPr>
          <w:trHeight w:val="311"/>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7CF3626B" w14:textId="77777777" w:rsidR="00097863" w:rsidRPr="001940D1" w:rsidRDefault="00097863"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bCs/>
                <w:sz w:val="24"/>
                <w:szCs w:val="24"/>
                <w:bdr w:val="none" w:sz="0" w:space="0" w:color="auto" w:frame="1"/>
              </w:rPr>
              <w:t>Total cost to account for</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2013A759" w14:textId="77777777" w:rsidR="00097863" w:rsidRPr="001940D1" w:rsidRDefault="00097863"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bCs/>
                <w:sz w:val="24"/>
                <w:szCs w:val="24"/>
                <w:bdr w:val="none" w:sz="0" w:space="0" w:color="auto" w:frame="1"/>
              </w:rPr>
              <w:t>$                   235,250.00</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2D07BA34" w14:textId="77777777" w:rsidR="00097863" w:rsidRPr="001940D1" w:rsidRDefault="00097863"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bCs/>
                <w:sz w:val="24"/>
                <w:szCs w:val="24"/>
                <w:bdr w:val="none" w:sz="0" w:space="0" w:color="auto" w:frame="1"/>
              </w:rPr>
              <w:t>$         123,066.00</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1C7F3190" w14:textId="77777777" w:rsidR="00097863" w:rsidRPr="001940D1" w:rsidRDefault="00097863"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bCs/>
                <w:sz w:val="24"/>
                <w:szCs w:val="24"/>
                <w:bdr w:val="none" w:sz="0" w:space="0" w:color="auto" w:frame="1"/>
              </w:rPr>
              <w:t>$        112,184.00</w:t>
            </w:r>
          </w:p>
        </w:tc>
      </w:tr>
      <w:tr w:rsidR="00097863" w:rsidRPr="001940D1" w14:paraId="174685DA" w14:textId="77777777" w:rsidTr="00097863">
        <w:trPr>
          <w:trHeight w:val="311"/>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64A90A3E" w14:textId="77777777" w:rsidR="00097863" w:rsidRPr="001940D1" w:rsidRDefault="00097863"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43FAC743" w14:textId="77777777" w:rsidR="00097863" w:rsidRPr="001940D1" w:rsidRDefault="00097863"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06BB2DE9" w14:textId="77777777" w:rsidR="00097863" w:rsidRPr="001940D1" w:rsidRDefault="00097863"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55DCEB95" w14:textId="77777777" w:rsidR="00097863" w:rsidRPr="001940D1" w:rsidRDefault="00097863" w:rsidP="001940D1">
            <w:pPr>
              <w:spacing w:after="0" w:line="240" w:lineRule="auto"/>
              <w:rPr>
                <w:rFonts w:ascii="Times New Roman" w:eastAsia="Times New Roman" w:hAnsi="Times New Roman" w:cs="Times New Roman"/>
                <w:sz w:val="24"/>
                <w:szCs w:val="24"/>
              </w:rPr>
            </w:pPr>
          </w:p>
        </w:tc>
      </w:tr>
      <w:tr w:rsidR="00097863" w:rsidRPr="001940D1" w14:paraId="23CFC27D" w14:textId="77777777" w:rsidTr="00097863">
        <w:trPr>
          <w:trHeight w:val="297"/>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0789C40E" w14:textId="77777777" w:rsidR="00097863" w:rsidRPr="001940D1" w:rsidRDefault="00097863"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Cost added in current period</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4B3307FB" w14:textId="77777777" w:rsidR="00097863" w:rsidRPr="001940D1" w:rsidRDefault="00097863"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7FC5F92D" w14:textId="77777777" w:rsidR="00097863" w:rsidRPr="001940D1" w:rsidRDefault="00097863"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91,332.00</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68F5411C" w14:textId="77777777" w:rsidR="00097863" w:rsidRPr="001940D1" w:rsidRDefault="00097863"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81,864.00</w:t>
            </w:r>
          </w:p>
        </w:tc>
      </w:tr>
      <w:tr w:rsidR="00097863" w:rsidRPr="001940D1" w14:paraId="3DDAE6DD" w14:textId="77777777" w:rsidTr="00097863">
        <w:trPr>
          <w:trHeight w:val="297"/>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7464FDCA" w14:textId="77777777" w:rsidR="00097863" w:rsidRPr="001940D1" w:rsidRDefault="00097863"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Equivalent units of work done in current period</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61691A0E" w14:textId="77777777" w:rsidR="00097863" w:rsidRPr="001940D1" w:rsidRDefault="00097863"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181965AD" w14:textId="77777777" w:rsidR="00097863" w:rsidRPr="001940D1" w:rsidRDefault="00097863"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7,740.00</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215E687A" w14:textId="77777777" w:rsidR="00097863" w:rsidRPr="001940D1" w:rsidRDefault="00097863"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7,580.00</w:t>
            </w:r>
          </w:p>
        </w:tc>
      </w:tr>
      <w:tr w:rsidR="00097863" w:rsidRPr="001940D1" w14:paraId="04475928" w14:textId="77777777" w:rsidTr="00097863">
        <w:trPr>
          <w:trHeight w:val="311"/>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11D77E43" w14:textId="77777777" w:rsidR="00097863" w:rsidRPr="001940D1" w:rsidRDefault="00097863"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bCs/>
                <w:sz w:val="24"/>
                <w:szCs w:val="24"/>
                <w:bdr w:val="none" w:sz="0" w:space="0" w:color="auto" w:frame="1"/>
              </w:rPr>
              <w:t>Cost per equivalent unit of work done in current period</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131378E1" w14:textId="77777777" w:rsidR="00097863" w:rsidRPr="001940D1" w:rsidRDefault="00097863"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6D110D7A" w14:textId="77777777" w:rsidR="00097863" w:rsidRPr="001940D1" w:rsidRDefault="00097863"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bCs/>
                <w:sz w:val="24"/>
                <w:szCs w:val="24"/>
                <w:bdr w:val="none" w:sz="0" w:space="0" w:color="auto" w:frame="1"/>
              </w:rPr>
              <w:t>$                   11.80</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423EF4EF" w14:textId="77777777" w:rsidR="00097863" w:rsidRPr="001940D1" w:rsidRDefault="00097863"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bCs/>
                <w:sz w:val="24"/>
                <w:szCs w:val="24"/>
                <w:bdr w:val="none" w:sz="0" w:space="0" w:color="auto" w:frame="1"/>
              </w:rPr>
              <w:t>$                  10.80</w:t>
            </w:r>
          </w:p>
        </w:tc>
      </w:tr>
      <w:tr w:rsidR="00097863" w:rsidRPr="001940D1" w14:paraId="6A9D3749" w14:textId="77777777" w:rsidTr="00097863">
        <w:trPr>
          <w:trHeight w:val="311"/>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40340F53" w14:textId="58F642FB" w:rsidR="00097863" w:rsidRPr="001940D1" w:rsidRDefault="00097863"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283CBB0C" w14:textId="77777777" w:rsidR="00097863" w:rsidRPr="001940D1" w:rsidRDefault="00097863"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3CE0714F" w14:textId="77777777" w:rsidR="00097863" w:rsidRPr="001940D1" w:rsidRDefault="00097863"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0967B526" w14:textId="77777777" w:rsidR="00097863" w:rsidRPr="001940D1" w:rsidRDefault="00097863" w:rsidP="001940D1">
            <w:pPr>
              <w:spacing w:after="0" w:line="240" w:lineRule="auto"/>
              <w:rPr>
                <w:rFonts w:ascii="Times New Roman" w:eastAsia="Times New Roman" w:hAnsi="Times New Roman" w:cs="Times New Roman"/>
                <w:sz w:val="24"/>
                <w:szCs w:val="24"/>
              </w:rPr>
            </w:pPr>
          </w:p>
        </w:tc>
      </w:tr>
    </w:tbl>
    <w:p w14:paraId="7CA2DE46" w14:textId="77777777" w:rsidR="00097863" w:rsidRPr="001940D1" w:rsidRDefault="00097863" w:rsidP="001940D1">
      <w:pPr>
        <w:shd w:val="clear" w:color="auto" w:fill="FFFFFF"/>
        <w:spacing w:after="0" w:line="240" w:lineRule="auto"/>
        <w:rPr>
          <w:rFonts w:ascii="Times New Roman" w:eastAsia="Times New Roman" w:hAnsi="Times New Roman" w:cs="Times New Roman"/>
          <w:b/>
          <w:spacing w:val="3"/>
          <w:sz w:val="24"/>
          <w:szCs w:val="24"/>
        </w:rPr>
      </w:pPr>
    </w:p>
    <w:p w14:paraId="0D266EFA"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bCs/>
          <w:spacing w:val="3"/>
          <w:sz w:val="24"/>
          <w:szCs w:val="24"/>
        </w:rPr>
        <w:t>Question 5:</w:t>
      </w:r>
      <w:r w:rsidRPr="001940D1">
        <w:rPr>
          <w:rFonts w:ascii="Times New Roman" w:eastAsia="Times New Roman" w:hAnsi="Times New Roman" w:cs="Times New Roman"/>
          <w:b/>
          <w:bCs/>
          <w:spacing w:val="3"/>
          <w:sz w:val="24"/>
          <w:szCs w:val="24"/>
        </w:rPr>
        <w:br/>
      </w:r>
      <w:proofErr w:type="spellStart"/>
      <w:r w:rsidRPr="001940D1">
        <w:rPr>
          <w:rFonts w:ascii="Times New Roman" w:eastAsia="Times New Roman" w:hAnsi="Times New Roman" w:cs="Times New Roman"/>
          <w:b/>
          <w:spacing w:val="3"/>
          <w:sz w:val="24"/>
          <w:szCs w:val="24"/>
        </w:rPr>
        <w:t>Maddaloni</w:t>
      </w:r>
      <w:proofErr w:type="spellEnd"/>
      <w:r w:rsidRPr="001940D1">
        <w:rPr>
          <w:rFonts w:ascii="Times New Roman" w:eastAsia="Times New Roman" w:hAnsi="Times New Roman" w:cs="Times New Roman"/>
          <w:b/>
          <w:spacing w:val="3"/>
          <w:sz w:val="24"/>
          <w:szCs w:val="24"/>
        </w:rPr>
        <w:t xml:space="preserve"> International, Inc. produces and sells a single product. The product sells for $160.00 per unit, and its variable expense is $46.40 per unit. The company's monthly fixed expense is $219,248.</w:t>
      </w:r>
    </w:p>
    <w:p w14:paraId="167C11D6"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i/>
          <w:iCs/>
          <w:spacing w:val="3"/>
          <w:sz w:val="24"/>
          <w:szCs w:val="24"/>
        </w:rPr>
        <w:t>Required:</w:t>
      </w:r>
    </w:p>
    <w:p w14:paraId="30C50E3E" w14:textId="632BC1CD"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What's the monthly break-even in total dollar sales?</w:t>
      </w:r>
    </w:p>
    <w:p w14:paraId="3C496B32" w14:textId="77777777" w:rsidR="00097863" w:rsidRPr="001940D1" w:rsidRDefault="00097863"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Selling Price= $160</w:t>
      </w:r>
    </w:p>
    <w:p w14:paraId="67A22B2A" w14:textId="77777777" w:rsidR="00097863" w:rsidRPr="001940D1" w:rsidRDefault="00097863"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Variable Expenses= $46.40</w:t>
      </w:r>
    </w:p>
    <w:p w14:paraId="535EC778" w14:textId="5CA15297" w:rsidR="00097863" w:rsidRPr="001940D1" w:rsidRDefault="00097863"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Therefore, contribution margin= $113.6</w:t>
      </w:r>
    </w:p>
    <w:p w14:paraId="76171EEE" w14:textId="77777777" w:rsidR="00097863" w:rsidRPr="001940D1" w:rsidRDefault="00097863"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Break even units= $219,248/113.6= 1930 units.</w:t>
      </w:r>
    </w:p>
    <w:p w14:paraId="700A9694" w14:textId="77777777" w:rsidR="00097863" w:rsidRPr="001940D1" w:rsidRDefault="00097863"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Break Even Sales= 1930*160= $308,880.</w:t>
      </w:r>
    </w:p>
    <w:p w14:paraId="20B6D108" w14:textId="77777777" w:rsidR="00097863" w:rsidRPr="001940D1" w:rsidRDefault="00097863" w:rsidP="001940D1">
      <w:pPr>
        <w:shd w:val="clear" w:color="auto" w:fill="FFFFFF"/>
        <w:spacing w:after="0" w:line="240" w:lineRule="auto"/>
        <w:rPr>
          <w:rFonts w:ascii="Times New Roman" w:eastAsia="Times New Roman" w:hAnsi="Times New Roman" w:cs="Times New Roman"/>
          <w:b/>
          <w:spacing w:val="3"/>
          <w:sz w:val="24"/>
          <w:szCs w:val="24"/>
        </w:rPr>
      </w:pPr>
    </w:p>
    <w:p w14:paraId="12C02FA7"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bCs/>
          <w:spacing w:val="3"/>
          <w:sz w:val="24"/>
          <w:szCs w:val="24"/>
        </w:rPr>
        <w:t>Question 6:</w:t>
      </w:r>
      <w:r w:rsidRPr="001940D1">
        <w:rPr>
          <w:rFonts w:ascii="Times New Roman" w:eastAsia="Times New Roman" w:hAnsi="Times New Roman" w:cs="Times New Roman"/>
          <w:b/>
          <w:bCs/>
          <w:spacing w:val="3"/>
          <w:sz w:val="24"/>
          <w:szCs w:val="24"/>
        </w:rPr>
        <w:br/>
      </w:r>
      <w:r w:rsidRPr="001940D1">
        <w:rPr>
          <w:rFonts w:ascii="Times New Roman" w:eastAsia="Times New Roman" w:hAnsi="Times New Roman" w:cs="Times New Roman"/>
          <w:b/>
          <w:spacing w:val="3"/>
          <w:sz w:val="24"/>
          <w:szCs w:val="24"/>
        </w:rPr>
        <w:t>Mitchel Corporation manufactures a single product. Last year, variable costing net operating income was $55,000. The fixed manufacturing overhead costs released from inventory under absorption costing amounted to $24,000.</w:t>
      </w:r>
    </w:p>
    <w:p w14:paraId="71F0C5F3"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i/>
          <w:iCs/>
          <w:spacing w:val="3"/>
          <w:sz w:val="24"/>
          <w:szCs w:val="24"/>
        </w:rPr>
        <w:t>Required:</w:t>
      </w:r>
    </w:p>
    <w:p w14:paraId="3CE6E287" w14:textId="3F095EF0"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What's the absorption costing net operating income from last year? </w:t>
      </w:r>
    </w:p>
    <w:p w14:paraId="06B494C5" w14:textId="77777777" w:rsidR="00097863" w:rsidRPr="001940D1" w:rsidRDefault="00097863"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lastRenderedPageBreak/>
        <w:t>Net operating income (variable costing) = $55,000</w:t>
      </w:r>
    </w:p>
    <w:p w14:paraId="58BBFCAB" w14:textId="7163EF30" w:rsidR="00097863" w:rsidRPr="001940D1" w:rsidRDefault="00097863"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Less - Fixed manufacturing cost released= ($ 24,000)</w:t>
      </w:r>
    </w:p>
    <w:p w14:paraId="3ED90151" w14:textId="72393FE4" w:rsidR="00097863" w:rsidRPr="001940D1" w:rsidRDefault="00097863"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Net operating income (absorption costing) =$31,000</w:t>
      </w:r>
    </w:p>
    <w:p w14:paraId="658BF23B" w14:textId="77777777" w:rsidR="00097863" w:rsidRPr="001940D1" w:rsidRDefault="00097863" w:rsidP="001940D1">
      <w:pPr>
        <w:shd w:val="clear" w:color="auto" w:fill="FFFFFF"/>
        <w:spacing w:after="0" w:line="240" w:lineRule="auto"/>
        <w:rPr>
          <w:rFonts w:ascii="Times New Roman" w:eastAsia="Times New Roman" w:hAnsi="Times New Roman" w:cs="Times New Roman"/>
          <w:b/>
          <w:spacing w:val="3"/>
          <w:sz w:val="24"/>
          <w:szCs w:val="24"/>
        </w:rPr>
      </w:pPr>
    </w:p>
    <w:p w14:paraId="008D3A93"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bCs/>
          <w:spacing w:val="3"/>
          <w:sz w:val="24"/>
          <w:szCs w:val="24"/>
        </w:rPr>
        <w:t>Question 7:</w:t>
      </w:r>
      <w:r w:rsidRPr="001940D1">
        <w:rPr>
          <w:rFonts w:ascii="Times New Roman" w:eastAsia="Times New Roman" w:hAnsi="Times New Roman" w:cs="Times New Roman"/>
          <w:b/>
          <w:bCs/>
          <w:spacing w:val="3"/>
          <w:sz w:val="24"/>
          <w:szCs w:val="24"/>
        </w:rPr>
        <w:br/>
      </w:r>
      <w:r w:rsidRPr="001940D1">
        <w:rPr>
          <w:rFonts w:ascii="Times New Roman" w:eastAsia="Times New Roman" w:hAnsi="Times New Roman" w:cs="Times New Roman"/>
          <w:b/>
          <w:spacing w:val="3"/>
          <w:sz w:val="24"/>
          <w:szCs w:val="24"/>
        </w:rPr>
        <w:t>Calder Corporation manufactures and sells one product. The following information pertains to the company's first year of operations: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413"/>
        <w:gridCol w:w="1140"/>
      </w:tblGrid>
      <w:tr w:rsidR="001940D1" w:rsidRPr="001940D1" w14:paraId="17D1BD44" w14:textId="77777777" w:rsidTr="001309D0">
        <w:tc>
          <w:tcPr>
            <w:tcW w:w="0" w:type="auto"/>
            <w:gridSpan w:val="2"/>
            <w:shd w:val="clear" w:color="auto" w:fill="FFFFFF"/>
            <w:vAlign w:val="center"/>
            <w:hideMark/>
          </w:tcPr>
          <w:p w14:paraId="450CD199"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bCs/>
                <w:spacing w:val="3"/>
                <w:sz w:val="24"/>
                <w:szCs w:val="24"/>
              </w:rPr>
              <w:t>Variable cost per unit:</w:t>
            </w:r>
            <w:r w:rsidRPr="001940D1">
              <w:rPr>
                <w:rFonts w:ascii="Times New Roman" w:eastAsia="Times New Roman" w:hAnsi="Times New Roman" w:cs="Times New Roman"/>
                <w:b/>
                <w:spacing w:val="3"/>
                <w:sz w:val="24"/>
                <w:szCs w:val="24"/>
              </w:rPr>
              <w:t> </w:t>
            </w:r>
          </w:p>
        </w:tc>
      </w:tr>
      <w:tr w:rsidR="001940D1" w:rsidRPr="001940D1" w14:paraId="548062E8" w14:textId="77777777" w:rsidTr="001309D0">
        <w:tc>
          <w:tcPr>
            <w:tcW w:w="0" w:type="auto"/>
            <w:shd w:val="clear" w:color="auto" w:fill="FFFFFF"/>
            <w:vAlign w:val="center"/>
            <w:hideMark/>
          </w:tcPr>
          <w:p w14:paraId="6456A11C"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Direct materials</w:t>
            </w:r>
          </w:p>
        </w:tc>
        <w:tc>
          <w:tcPr>
            <w:tcW w:w="0" w:type="auto"/>
            <w:shd w:val="clear" w:color="auto" w:fill="FFFFFF"/>
            <w:vAlign w:val="center"/>
            <w:hideMark/>
          </w:tcPr>
          <w:p w14:paraId="6A6F8CFB"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$92</w:t>
            </w:r>
          </w:p>
        </w:tc>
      </w:tr>
      <w:tr w:rsidR="001940D1" w:rsidRPr="001940D1" w14:paraId="4DAADB68" w14:textId="77777777" w:rsidTr="001309D0">
        <w:tc>
          <w:tcPr>
            <w:tcW w:w="0" w:type="auto"/>
            <w:gridSpan w:val="2"/>
            <w:shd w:val="clear" w:color="auto" w:fill="FFFFFF"/>
            <w:vAlign w:val="center"/>
            <w:hideMark/>
          </w:tcPr>
          <w:p w14:paraId="5C5F436F"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bCs/>
                <w:spacing w:val="3"/>
                <w:sz w:val="24"/>
                <w:szCs w:val="24"/>
              </w:rPr>
              <w:t>Fixed costs per year: </w:t>
            </w:r>
          </w:p>
        </w:tc>
      </w:tr>
      <w:tr w:rsidR="001940D1" w:rsidRPr="001940D1" w14:paraId="3DE4A1BA" w14:textId="77777777" w:rsidTr="001309D0">
        <w:tc>
          <w:tcPr>
            <w:tcW w:w="0" w:type="auto"/>
            <w:shd w:val="clear" w:color="auto" w:fill="FFFFFF"/>
            <w:vAlign w:val="center"/>
            <w:hideMark/>
          </w:tcPr>
          <w:p w14:paraId="2EAFF5B5"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Direct labor</w:t>
            </w:r>
          </w:p>
        </w:tc>
        <w:tc>
          <w:tcPr>
            <w:tcW w:w="0" w:type="auto"/>
            <w:shd w:val="clear" w:color="auto" w:fill="FFFFFF"/>
            <w:vAlign w:val="center"/>
            <w:hideMark/>
          </w:tcPr>
          <w:p w14:paraId="2F71DAD3"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$720,000</w:t>
            </w:r>
          </w:p>
        </w:tc>
      </w:tr>
      <w:tr w:rsidR="001940D1" w:rsidRPr="001940D1" w14:paraId="1CD05857" w14:textId="77777777" w:rsidTr="001309D0">
        <w:tc>
          <w:tcPr>
            <w:tcW w:w="0" w:type="auto"/>
            <w:shd w:val="clear" w:color="auto" w:fill="FFFFFF"/>
            <w:vAlign w:val="center"/>
            <w:hideMark/>
          </w:tcPr>
          <w:p w14:paraId="071D2495"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Fixed manufacturing overhead</w:t>
            </w:r>
          </w:p>
        </w:tc>
        <w:tc>
          <w:tcPr>
            <w:tcW w:w="0" w:type="auto"/>
            <w:shd w:val="clear" w:color="auto" w:fill="FFFFFF"/>
            <w:vAlign w:val="center"/>
            <w:hideMark/>
          </w:tcPr>
          <w:p w14:paraId="04110A9A"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$3,264,000</w:t>
            </w:r>
          </w:p>
        </w:tc>
      </w:tr>
      <w:tr w:rsidR="001940D1" w:rsidRPr="001940D1" w14:paraId="3CA83C8E" w14:textId="77777777" w:rsidTr="001309D0">
        <w:tc>
          <w:tcPr>
            <w:tcW w:w="0" w:type="auto"/>
            <w:shd w:val="clear" w:color="auto" w:fill="FFFFFF"/>
            <w:vAlign w:val="center"/>
            <w:hideMark/>
          </w:tcPr>
          <w:p w14:paraId="7FD9C364"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Fixed selling and administrative</w:t>
            </w:r>
          </w:p>
        </w:tc>
        <w:tc>
          <w:tcPr>
            <w:tcW w:w="0" w:type="auto"/>
            <w:shd w:val="clear" w:color="auto" w:fill="FFFFFF"/>
            <w:vAlign w:val="center"/>
            <w:hideMark/>
          </w:tcPr>
          <w:p w14:paraId="6029BF99"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$1,935,000</w:t>
            </w:r>
          </w:p>
        </w:tc>
      </w:tr>
    </w:tbl>
    <w:p w14:paraId="1D27E39D"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The company doesn't have any variable manufacturing overhead costs or variable selling and administrative costs. During its first year of operations, the company produced 48,000 units and sold 45,000 units. The company’s only product sells for $258 per unit.</w:t>
      </w:r>
    </w:p>
    <w:p w14:paraId="1E53B137"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i/>
          <w:iCs/>
          <w:spacing w:val="3"/>
          <w:sz w:val="24"/>
          <w:szCs w:val="24"/>
        </w:rPr>
        <w:t>Required:</w:t>
      </w:r>
    </w:p>
    <w:p w14:paraId="0BC240C8" w14:textId="6DF9E6CF"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What is the net operating income?</w:t>
      </w:r>
    </w:p>
    <w:p w14:paraId="6128EBC9" w14:textId="77777777" w:rsidR="00097863" w:rsidRPr="001940D1" w:rsidRDefault="00097863"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b/>
          <w:bCs/>
          <w:sz w:val="24"/>
          <w:szCs w:val="24"/>
          <w:u w:val="single"/>
          <w:bdr w:val="none" w:sz="0" w:space="0" w:color="auto" w:frame="1"/>
        </w:rPr>
        <w:t>Solution:</w:t>
      </w:r>
    </w:p>
    <w:p w14:paraId="79EA5981" w14:textId="77777777" w:rsidR="00097863" w:rsidRPr="001940D1" w:rsidRDefault="00097863"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b/>
          <w:bCs/>
          <w:sz w:val="24"/>
          <w:szCs w:val="24"/>
          <w:bdr w:val="none" w:sz="0" w:space="0" w:color="auto" w:frame="1"/>
        </w:rPr>
        <w:t xml:space="preserve">Calculation of Net Operating Income for </w:t>
      </w:r>
      <w:proofErr w:type="spellStart"/>
      <w:r w:rsidRPr="001940D1">
        <w:rPr>
          <w:rFonts w:ascii="Times New Roman" w:eastAsia="Times New Roman" w:hAnsi="Times New Roman" w:cs="Times New Roman"/>
          <w:b/>
          <w:bCs/>
          <w:sz w:val="24"/>
          <w:szCs w:val="24"/>
          <w:bdr w:val="none" w:sz="0" w:space="0" w:color="auto" w:frame="1"/>
        </w:rPr>
        <w:t>Caulder</w:t>
      </w:r>
      <w:proofErr w:type="spellEnd"/>
      <w:r w:rsidRPr="001940D1">
        <w:rPr>
          <w:rFonts w:ascii="Times New Roman" w:eastAsia="Times New Roman" w:hAnsi="Times New Roman" w:cs="Times New Roman"/>
          <w:b/>
          <w:bCs/>
          <w:sz w:val="24"/>
          <w:szCs w:val="24"/>
          <w:bdr w:val="none" w:sz="0" w:space="0" w:color="auto" w:frame="1"/>
        </w:rPr>
        <w:t xml:space="preserve"> Corporation.</w:t>
      </w:r>
    </w:p>
    <w:tbl>
      <w:tblPr>
        <w:tblW w:w="7500" w:type="dxa"/>
        <w:shd w:val="clear" w:color="auto" w:fill="FFFFFF"/>
        <w:tblCellMar>
          <w:left w:w="0" w:type="dxa"/>
          <w:right w:w="0" w:type="dxa"/>
        </w:tblCellMar>
        <w:tblLook w:val="04A0" w:firstRow="1" w:lastRow="0" w:firstColumn="1" w:lastColumn="0" w:noHBand="0" w:noVBand="1"/>
      </w:tblPr>
      <w:tblGrid>
        <w:gridCol w:w="4708"/>
        <w:gridCol w:w="1269"/>
        <w:gridCol w:w="1523"/>
      </w:tblGrid>
      <w:tr w:rsidR="001940D1" w:rsidRPr="001940D1" w14:paraId="0D520F6E" w14:textId="77777777" w:rsidTr="00097863">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2E78A1C0" w14:textId="77777777" w:rsidR="00097863" w:rsidRPr="001940D1" w:rsidRDefault="00097863"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Sales (45,000 units * $258)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64E20E33" w14:textId="77777777" w:rsidR="00097863" w:rsidRPr="001940D1" w:rsidRDefault="00097863"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4F47B75B" w14:textId="77777777" w:rsidR="00097863" w:rsidRPr="001940D1" w:rsidRDefault="00097863" w:rsidP="001940D1">
            <w:pPr>
              <w:spacing w:after="0" w:line="240" w:lineRule="auto"/>
              <w:jc w:val="right"/>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$11,610,000</w:t>
            </w:r>
          </w:p>
        </w:tc>
      </w:tr>
      <w:tr w:rsidR="001940D1" w:rsidRPr="001940D1" w14:paraId="1C056557" w14:textId="77777777" w:rsidTr="00097863">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20269B9F" w14:textId="77777777" w:rsidR="00097863" w:rsidRPr="001940D1" w:rsidRDefault="00097863" w:rsidP="001940D1">
            <w:pPr>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Less: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042CE022" w14:textId="77777777" w:rsidR="00097863" w:rsidRPr="001940D1" w:rsidRDefault="00097863"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489F22C3" w14:textId="77777777" w:rsidR="00097863" w:rsidRPr="001940D1" w:rsidRDefault="00097863" w:rsidP="001940D1">
            <w:pPr>
              <w:spacing w:after="0" w:line="240" w:lineRule="auto"/>
              <w:rPr>
                <w:rFonts w:ascii="Times New Roman" w:eastAsia="Times New Roman" w:hAnsi="Times New Roman" w:cs="Times New Roman"/>
                <w:sz w:val="24"/>
                <w:szCs w:val="24"/>
              </w:rPr>
            </w:pPr>
          </w:p>
        </w:tc>
      </w:tr>
      <w:tr w:rsidR="001940D1" w:rsidRPr="001940D1" w14:paraId="62A99897" w14:textId="77777777" w:rsidTr="00097863">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160D6D8F" w14:textId="77777777" w:rsidR="00097863" w:rsidRPr="001940D1" w:rsidRDefault="00097863"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Variable Cost materials (45,000units * $92)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1C30CE35" w14:textId="77777777" w:rsidR="00097863" w:rsidRPr="001940D1" w:rsidRDefault="00097863"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17639721" w14:textId="77777777" w:rsidR="00097863" w:rsidRPr="001940D1" w:rsidRDefault="00097863" w:rsidP="001940D1">
            <w:pPr>
              <w:spacing w:after="0" w:line="240" w:lineRule="auto"/>
              <w:jc w:val="right"/>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4,140,000</w:t>
            </w:r>
          </w:p>
        </w:tc>
      </w:tr>
      <w:tr w:rsidR="001940D1" w:rsidRPr="001940D1" w14:paraId="2814F5AB" w14:textId="77777777" w:rsidTr="00097863">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1F4FBD43" w14:textId="77777777" w:rsidR="00097863" w:rsidRPr="001940D1" w:rsidRDefault="00097863" w:rsidP="001940D1">
            <w:pPr>
              <w:spacing w:after="0" w:line="240" w:lineRule="auto"/>
              <w:jc w:val="right"/>
              <w:rPr>
                <w:rFonts w:ascii="Times New Roman" w:eastAsia="Times New Roman" w:hAnsi="Times New Roman" w:cs="Times New Roman"/>
                <w:sz w:val="24"/>
                <w:szCs w:val="24"/>
              </w:rPr>
            </w:pPr>
            <w:r w:rsidRPr="001940D1">
              <w:rPr>
                <w:rFonts w:ascii="Times New Roman" w:eastAsia="Times New Roman" w:hAnsi="Times New Roman" w:cs="Times New Roman"/>
                <w:b/>
                <w:bCs/>
                <w:sz w:val="24"/>
                <w:szCs w:val="24"/>
                <w:bdr w:val="none" w:sz="0" w:space="0" w:color="auto" w:frame="1"/>
              </w:rPr>
              <w:t>Gross Margin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511C761A" w14:textId="77777777" w:rsidR="00097863" w:rsidRPr="001940D1" w:rsidRDefault="00097863" w:rsidP="001940D1">
            <w:pPr>
              <w:spacing w:after="0" w:line="240" w:lineRule="auto"/>
              <w:jc w:val="right"/>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4BEB9737" w14:textId="77777777" w:rsidR="00097863" w:rsidRPr="001940D1" w:rsidRDefault="00097863" w:rsidP="001940D1">
            <w:pPr>
              <w:spacing w:after="0" w:line="240" w:lineRule="auto"/>
              <w:jc w:val="right"/>
              <w:rPr>
                <w:rFonts w:ascii="Times New Roman" w:eastAsia="Times New Roman" w:hAnsi="Times New Roman" w:cs="Times New Roman"/>
                <w:sz w:val="24"/>
                <w:szCs w:val="24"/>
              </w:rPr>
            </w:pPr>
            <w:r w:rsidRPr="001940D1">
              <w:rPr>
                <w:rFonts w:ascii="Times New Roman" w:eastAsia="Times New Roman" w:hAnsi="Times New Roman" w:cs="Times New Roman"/>
                <w:b/>
                <w:bCs/>
                <w:sz w:val="24"/>
                <w:szCs w:val="24"/>
                <w:bdr w:val="none" w:sz="0" w:space="0" w:color="auto" w:frame="1"/>
              </w:rPr>
              <w:t>7,470,000</w:t>
            </w:r>
          </w:p>
        </w:tc>
      </w:tr>
      <w:tr w:rsidR="001940D1" w:rsidRPr="001940D1" w14:paraId="3641022A" w14:textId="77777777" w:rsidTr="00097863">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47216F0C" w14:textId="77777777" w:rsidR="00097863" w:rsidRPr="001940D1" w:rsidRDefault="00097863"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Less: Fixed Cost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68ADF59A" w14:textId="77777777" w:rsidR="00097863" w:rsidRPr="001940D1" w:rsidRDefault="00097863"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74B3F167" w14:textId="77777777" w:rsidR="00097863" w:rsidRPr="001940D1" w:rsidRDefault="00097863" w:rsidP="001940D1">
            <w:pPr>
              <w:spacing w:after="0" w:line="240" w:lineRule="auto"/>
              <w:rPr>
                <w:rFonts w:ascii="Times New Roman" w:eastAsia="Times New Roman" w:hAnsi="Times New Roman" w:cs="Times New Roman"/>
                <w:sz w:val="24"/>
                <w:szCs w:val="24"/>
              </w:rPr>
            </w:pPr>
          </w:p>
        </w:tc>
      </w:tr>
      <w:tr w:rsidR="001940D1" w:rsidRPr="001940D1" w14:paraId="4A311704" w14:textId="77777777" w:rsidTr="00097863">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76FCE7EF" w14:textId="77777777" w:rsidR="00097863" w:rsidRPr="001940D1" w:rsidRDefault="00097863"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Direct labor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5F5AC47E" w14:textId="77777777" w:rsidR="00097863" w:rsidRPr="001940D1" w:rsidRDefault="00097863" w:rsidP="001940D1">
            <w:pPr>
              <w:spacing w:after="0" w:line="240" w:lineRule="auto"/>
              <w:jc w:val="right"/>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720,000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3830FB9A" w14:textId="77777777" w:rsidR="00097863" w:rsidRPr="001940D1" w:rsidRDefault="00097863" w:rsidP="001940D1">
            <w:pPr>
              <w:spacing w:after="0" w:line="240" w:lineRule="auto"/>
              <w:jc w:val="right"/>
              <w:rPr>
                <w:rFonts w:ascii="Times New Roman" w:eastAsia="Times New Roman" w:hAnsi="Times New Roman" w:cs="Times New Roman"/>
                <w:sz w:val="24"/>
                <w:szCs w:val="24"/>
              </w:rPr>
            </w:pPr>
          </w:p>
        </w:tc>
      </w:tr>
      <w:tr w:rsidR="001940D1" w:rsidRPr="001940D1" w14:paraId="4C40E662" w14:textId="77777777" w:rsidTr="00097863">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584CC6A6" w14:textId="77777777" w:rsidR="00097863" w:rsidRPr="001940D1" w:rsidRDefault="00097863"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Manufacturing Overheads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146DB21D" w14:textId="77777777" w:rsidR="00097863" w:rsidRPr="001940D1" w:rsidRDefault="00097863" w:rsidP="001940D1">
            <w:pPr>
              <w:spacing w:after="0" w:line="240" w:lineRule="auto"/>
              <w:jc w:val="right"/>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3,264,000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4F56B3EA" w14:textId="77777777" w:rsidR="00097863" w:rsidRPr="001940D1" w:rsidRDefault="00097863" w:rsidP="001940D1">
            <w:pPr>
              <w:spacing w:after="0" w:line="240" w:lineRule="auto"/>
              <w:jc w:val="right"/>
              <w:rPr>
                <w:rFonts w:ascii="Times New Roman" w:eastAsia="Times New Roman" w:hAnsi="Times New Roman" w:cs="Times New Roman"/>
                <w:sz w:val="24"/>
                <w:szCs w:val="24"/>
              </w:rPr>
            </w:pPr>
          </w:p>
        </w:tc>
      </w:tr>
      <w:tr w:rsidR="001940D1" w:rsidRPr="001940D1" w14:paraId="0C27587B" w14:textId="77777777" w:rsidTr="00097863">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70D3174A" w14:textId="77777777" w:rsidR="00097863" w:rsidRPr="001940D1" w:rsidRDefault="00097863"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Selling and administration Overheads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6D315BFB" w14:textId="77777777" w:rsidR="00097863" w:rsidRPr="001940D1" w:rsidRDefault="00097863" w:rsidP="001940D1">
            <w:pPr>
              <w:spacing w:after="0" w:line="240" w:lineRule="auto"/>
              <w:jc w:val="right"/>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1,935,000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19A28DD1" w14:textId="77777777" w:rsidR="00097863" w:rsidRPr="001940D1" w:rsidRDefault="00097863" w:rsidP="001940D1">
            <w:pPr>
              <w:spacing w:after="0" w:line="240" w:lineRule="auto"/>
              <w:jc w:val="right"/>
              <w:rPr>
                <w:rFonts w:ascii="Times New Roman" w:eastAsia="Times New Roman" w:hAnsi="Times New Roman" w:cs="Times New Roman"/>
                <w:sz w:val="24"/>
                <w:szCs w:val="24"/>
              </w:rPr>
            </w:pPr>
          </w:p>
        </w:tc>
      </w:tr>
      <w:tr w:rsidR="001940D1" w:rsidRPr="001940D1" w14:paraId="017E7634" w14:textId="77777777" w:rsidTr="00097863">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5C7A1A15" w14:textId="77777777" w:rsidR="00097863" w:rsidRPr="001940D1" w:rsidRDefault="00097863" w:rsidP="001940D1">
            <w:pPr>
              <w:spacing w:after="0" w:line="240" w:lineRule="auto"/>
              <w:jc w:val="right"/>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Total Fixed Cost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534788B2" w14:textId="77777777" w:rsidR="00097863" w:rsidRPr="001940D1" w:rsidRDefault="00097863" w:rsidP="001940D1">
            <w:pPr>
              <w:spacing w:after="0" w:line="240" w:lineRule="auto"/>
              <w:jc w:val="right"/>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7A53F22C" w14:textId="77777777" w:rsidR="00097863" w:rsidRPr="001940D1" w:rsidRDefault="00097863" w:rsidP="001940D1">
            <w:pPr>
              <w:spacing w:after="0" w:line="240" w:lineRule="auto"/>
              <w:jc w:val="right"/>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5,919,000</w:t>
            </w:r>
          </w:p>
        </w:tc>
      </w:tr>
      <w:tr w:rsidR="001940D1" w:rsidRPr="001940D1" w14:paraId="7D7E4921" w14:textId="77777777" w:rsidTr="00097863">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6B8951E0" w14:textId="77777777" w:rsidR="00097863" w:rsidRPr="001940D1" w:rsidRDefault="00097863"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b/>
                <w:bCs/>
                <w:sz w:val="24"/>
                <w:szCs w:val="24"/>
                <w:bdr w:val="none" w:sz="0" w:space="0" w:color="auto" w:frame="1"/>
              </w:rPr>
              <w:t>Net Operating Income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0E16E5EE" w14:textId="77777777" w:rsidR="00097863" w:rsidRPr="001940D1" w:rsidRDefault="00097863"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1F7F9B87" w14:textId="77777777" w:rsidR="00097863" w:rsidRPr="001940D1" w:rsidRDefault="00097863" w:rsidP="001940D1">
            <w:pPr>
              <w:spacing w:after="0" w:line="240" w:lineRule="auto"/>
              <w:jc w:val="right"/>
              <w:rPr>
                <w:rFonts w:ascii="Times New Roman" w:eastAsia="Times New Roman" w:hAnsi="Times New Roman" w:cs="Times New Roman"/>
                <w:sz w:val="24"/>
                <w:szCs w:val="24"/>
              </w:rPr>
            </w:pPr>
            <w:r w:rsidRPr="001940D1">
              <w:rPr>
                <w:rFonts w:ascii="Times New Roman" w:eastAsia="Times New Roman" w:hAnsi="Times New Roman" w:cs="Times New Roman"/>
                <w:b/>
                <w:bCs/>
                <w:sz w:val="24"/>
                <w:szCs w:val="24"/>
                <w:bdr w:val="none" w:sz="0" w:space="0" w:color="auto" w:frame="1"/>
              </w:rPr>
              <w:t>1,551,000</w:t>
            </w:r>
          </w:p>
        </w:tc>
      </w:tr>
    </w:tbl>
    <w:p w14:paraId="70C874F1" w14:textId="77777777" w:rsidR="00097863" w:rsidRPr="001940D1" w:rsidRDefault="00097863"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The Net Operating income is $1,551,000.</w:t>
      </w:r>
    </w:p>
    <w:p w14:paraId="2718774E" w14:textId="77777777" w:rsidR="00097863" w:rsidRPr="001940D1" w:rsidRDefault="00097863" w:rsidP="001940D1">
      <w:pPr>
        <w:shd w:val="clear" w:color="auto" w:fill="FFFFFF"/>
        <w:spacing w:after="0" w:line="240" w:lineRule="auto"/>
        <w:rPr>
          <w:rFonts w:ascii="Times New Roman" w:eastAsia="Times New Roman" w:hAnsi="Times New Roman" w:cs="Times New Roman"/>
          <w:b/>
          <w:spacing w:val="3"/>
          <w:sz w:val="24"/>
          <w:szCs w:val="24"/>
        </w:rPr>
      </w:pPr>
    </w:p>
    <w:p w14:paraId="363BFC2B"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bCs/>
          <w:spacing w:val="3"/>
          <w:sz w:val="24"/>
          <w:szCs w:val="24"/>
        </w:rPr>
        <w:t>Question 8:</w:t>
      </w:r>
      <w:r w:rsidRPr="001940D1">
        <w:rPr>
          <w:rFonts w:ascii="Times New Roman" w:eastAsia="Times New Roman" w:hAnsi="Times New Roman" w:cs="Times New Roman"/>
          <w:b/>
          <w:bCs/>
          <w:spacing w:val="3"/>
          <w:sz w:val="24"/>
          <w:szCs w:val="24"/>
        </w:rPr>
        <w:br/>
      </w:r>
      <w:proofErr w:type="spellStart"/>
      <w:r w:rsidRPr="001940D1">
        <w:rPr>
          <w:rFonts w:ascii="Times New Roman" w:eastAsia="Times New Roman" w:hAnsi="Times New Roman" w:cs="Times New Roman"/>
          <w:b/>
          <w:spacing w:val="3"/>
          <w:sz w:val="24"/>
          <w:szCs w:val="24"/>
        </w:rPr>
        <w:t>Mouret</w:t>
      </w:r>
      <w:proofErr w:type="spellEnd"/>
      <w:r w:rsidRPr="001940D1">
        <w:rPr>
          <w:rFonts w:ascii="Times New Roman" w:eastAsia="Times New Roman" w:hAnsi="Times New Roman" w:cs="Times New Roman"/>
          <w:b/>
          <w:spacing w:val="3"/>
          <w:sz w:val="24"/>
          <w:szCs w:val="24"/>
        </w:rPr>
        <w:t xml:space="preserve"> Corporation uses the following activity rates from its activity-based costing to assign overhead costs to products.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934"/>
        <w:gridCol w:w="2811"/>
      </w:tblGrid>
      <w:tr w:rsidR="001940D1" w:rsidRPr="001940D1" w14:paraId="2FA473A8" w14:textId="77777777" w:rsidTr="001309D0">
        <w:tc>
          <w:tcPr>
            <w:tcW w:w="0" w:type="auto"/>
            <w:shd w:val="clear" w:color="auto" w:fill="FFFFFF"/>
            <w:vAlign w:val="center"/>
            <w:hideMark/>
          </w:tcPr>
          <w:p w14:paraId="3645CA59" w14:textId="77777777" w:rsidR="001309D0" w:rsidRPr="001940D1" w:rsidRDefault="001309D0" w:rsidP="001940D1">
            <w:pPr>
              <w:spacing w:after="0" w:line="240" w:lineRule="auto"/>
              <w:jc w:val="center"/>
              <w:rPr>
                <w:rFonts w:ascii="Times New Roman" w:eastAsia="Times New Roman" w:hAnsi="Times New Roman" w:cs="Times New Roman"/>
                <w:b/>
                <w:spacing w:val="3"/>
                <w:sz w:val="24"/>
                <w:szCs w:val="24"/>
              </w:rPr>
            </w:pPr>
            <w:r w:rsidRPr="001940D1">
              <w:rPr>
                <w:rFonts w:ascii="Times New Roman" w:eastAsia="Times New Roman" w:hAnsi="Times New Roman" w:cs="Times New Roman"/>
                <w:b/>
                <w:bCs/>
                <w:spacing w:val="3"/>
                <w:sz w:val="24"/>
                <w:szCs w:val="24"/>
              </w:rPr>
              <w:lastRenderedPageBreak/>
              <w:t>Activity Cost Pools</w:t>
            </w:r>
          </w:p>
        </w:tc>
        <w:tc>
          <w:tcPr>
            <w:tcW w:w="0" w:type="auto"/>
            <w:shd w:val="clear" w:color="auto" w:fill="FFFFFF"/>
            <w:vAlign w:val="center"/>
            <w:hideMark/>
          </w:tcPr>
          <w:p w14:paraId="2E70922C" w14:textId="77777777" w:rsidR="001309D0" w:rsidRPr="001940D1" w:rsidRDefault="001309D0" w:rsidP="001940D1">
            <w:pPr>
              <w:spacing w:after="0" w:line="240" w:lineRule="auto"/>
              <w:jc w:val="center"/>
              <w:rPr>
                <w:rFonts w:ascii="Times New Roman" w:eastAsia="Times New Roman" w:hAnsi="Times New Roman" w:cs="Times New Roman"/>
                <w:b/>
                <w:spacing w:val="3"/>
                <w:sz w:val="24"/>
                <w:szCs w:val="24"/>
              </w:rPr>
            </w:pPr>
            <w:r w:rsidRPr="001940D1">
              <w:rPr>
                <w:rFonts w:ascii="Times New Roman" w:eastAsia="Times New Roman" w:hAnsi="Times New Roman" w:cs="Times New Roman"/>
                <w:b/>
                <w:bCs/>
                <w:spacing w:val="3"/>
                <w:sz w:val="24"/>
                <w:szCs w:val="24"/>
              </w:rPr>
              <w:t>Activity Rate</w:t>
            </w:r>
          </w:p>
        </w:tc>
      </w:tr>
      <w:tr w:rsidR="001940D1" w:rsidRPr="001940D1" w14:paraId="508B589E" w14:textId="77777777" w:rsidTr="001309D0">
        <w:tc>
          <w:tcPr>
            <w:tcW w:w="0" w:type="auto"/>
            <w:shd w:val="clear" w:color="auto" w:fill="FFFFFF"/>
            <w:vAlign w:val="center"/>
            <w:hideMark/>
          </w:tcPr>
          <w:p w14:paraId="52F5CD6B"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Setting up batches</w:t>
            </w:r>
          </w:p>
        </w:tc>
        <w:tc>
          <w:tcPr>
            <w:tcW w:w="0" w:type="auto"/>
            <w:shd w:val="clear" w:color="auto" w:fill="FFFFFF"/>
            <w:vAlign w:val="center"/>
            <w:hideMark/>
          </w:tcPr>
          <w:p w14:paraId="3AD67676"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$92.68 per batch</w:t>
            </w:r>
          </w:p>
        </w:tc>
      </w:tr>
      <w:tr w:rsidR="001940D1" w:rsidRPr="001940D1" w14:paraId="0847BF05" w14:textId="77777777" w:rsidTr="001309D0">
        <w:tc>
          <w:tcPr>
            <w:tcW w:w="0" w:type="auto"/>
            <w:shd w:val="clear" w:color="auto" w:fill="FFFFFF"/>
            <w:vAlign w:val="center"/>
            <w:hideMark/>
          </w:tcPr>
          <w:p w14:paraId="0CD397BE"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Processing customer orders</w:t>
            </w:r>
          </w:p>
        </w:tc>
        <w:tc>
          <w:tcPr>
            <w:tcW w:w="0" w:type="auto"/>
            <w:shd w:val="clear" w:color="auto" w:fill="FFFFFF"/>
            <w:vAlign w:val="center"/>
            <w:hideMark/>
          </w:tcPr>
          <w:p w14:paraId="2C710E8B"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$95.08 per customer order</w:t>
            </w:r>
          </w:p>
        </w:tc>
      </w:tr>
      <w:tr w:rsidR="001940D1" w:rsidRPr="001940D1" w14:paraId="01AF02E3" w14:textId="77777777" w:rsidTr="001309D0">
        <w:tc>
          <w:tcPr>
            <w:tcW w:w="0" w:type="auto"/>
            <w:shd w:val="clear" w:color="auto" w:fill="FFFFFF"/>
            <w:vAlign w:val="center"/>
            <w:hideMark/>
          </w:tcPr>
          <w:p w14:paraId="4377D219"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Assembling products</w:t>
            </w:r>
          </w:p>
        </w:tc>
        <w:tc>
          <w:tcPr>
            <w:tcW w:w="0" w:type="auto"/>
            <w:shd w:val="clear" w:color="auto" w:fill="FFFFFF"/>
            <w:vAlign w:val="center"/>
            <w:hideMark/>
          </w:tcPr>
          <w:p w14:paraId="66C3D428"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$3.41 per assembly hour</w:t>
            </w:r>
          </w:p>
        </w:tc>
      </w:tr>
    </w:tbl>
    <w:p w14:paraId="320E77B6"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Last year, Product N79A required 28 batches, 6 customer orders, and 712 assembly hours.</w:t>
      </w:r>
    </w:p>
    <w:p w14:paraId="70135244"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i/>
          <w:iCs/>
          <w:spacing w:val="3"/>
          <w:sz w:val="24"/>
          <w:szCs w:val="24"/>
        </w:rPr>
        <w:t>Required:</w:t>
      </w:r>
    </w:p>
    <w:p w14:paraId="3047E0AF" w14:textId="598AC692"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How much total overhead cost would be assigned to Product N79A using the company's activity-based costing system?</w:t>
      </w:r>
    </w:p>
    <w:p w14:paraId="73BE011E" w14:textId="77777777" w:rsidR="00097863" w:rsidRPr="001940D1" w:rsidRDefault="00097863"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Determine the total overhead cost.</w:t>
      </w:r>
    </w:p>
    <w:p w14:paraId="5B3DDAC0" w14:textId="57E9D913" w:rsidR="00097863" w:rsidRPr="001940D1" w:rsidRDefault="00097863"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noProof/>
          <w:sz w:val="24"/>
          <w:szCs w:val="24"/>
        </w:rPr>
        <w:drawing>
          <wp:inline distT="0" distB="0" distL="0" distR="0" wp14:anchorId="2EA464DB" wp14:editId="0A2566EA">
            <wp:extent cx="4792980" cy="1287780"/>
            <wp:effectExtent l="0" t="0" r="7620" b="7620"/>
            <wp:docPr id="1" name="Picture 1" descr="Particulars&#10;Setting up batches&#10;Add: Processing customer orders&#10;Add: Assembling products&#10;Total overhead costs&#10;Amount Working 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rticulars&#10;Setting up batches&#10;Add: Processing customer orders&#10;Add: Assembling products&#10;Total overhead costs&#10;Amount Working 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92980" cy="1287780"/>
                    </a:xfrm>
                    <a:prstGeom prst="rect">
                      <a:avLst/>
                    </a:prstGeom>
                    <a:noFill/>
                    <a:ln>
                      <a:noFill/>
                    </a:ln>
                  </pic:spPr>
                </pic:pic>
              </a:graphicData>
            </a:graphic>
          </wp:inline>
        </w:drawing>
      </w:r>
    </w:p>
    <w:p w14:paraId="6EFDE584" w14:textId="77777777" w:rsidR="00097863" w:rsidRPr="001940D1" w:rsidRDefault="00097863"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Therefore, the total overhead cost is $3,122.30.</w:t>
      </w:r>
    </w:p>
    <w:p w14:paraId="3BF0BB3C" w14:textId="5B88C29C" w:rsidR="00097863" w:rsidRPr="001940D1" w:rsidRDefault="00097863"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bCs/>
          <w:sz w:val="24"/>
          <w:szCs w:val="24"/>
          <w:bdr w:val="none" w:sz="0" w:space="0" w:color="auto" w:frame="1"/>
        </w:rPr>
        <w:t>The total overhead cost assigned to product N79A using the activity-based cost is $3,122.30.</w:t>
      </w:r>
    </w:p>
    <w:p w14:paraId="5083554B"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bCs/>
          <w:spacing w:val="3"/>
          <w:sz w:val="24"/>
          <w:szCs w:val="24"/>
        </w:rPr>
        <w:t>Question 9:</w:t>
      </w:r>
      <w:r w:rsidRPr="001940D1">
        <w:rPr>
          <w:rFonts w:ascii="Times New Roman" w:eastAsia="Times New Roman" w:hAnsi="Times New Roman" w:cs="Times New Roman"/>
          <w:b/>
          <w:bCs/>
          <w:spacing w:val="3"/>
          <w:sz w:val="24"/>
          <w:szCs w:val="24"/>
        </w:rPr>
        <w:br/>
      </w:r>
      <w:r w:rsidRPr="001940D1">
        <w:rPr>
          <w:rFonts w:ascii="Times New Roman" w:eastAsia="Times New Roman" w:hAnsi="Times New Roman" w:cs="Times New Roman"/>
          <w:b/>
          <w:spacing w:val="3"/>
          <w:sz w:val="24"/>
          <w:szCs w:val="24"/>
        </w:rPr>
        <w:t xml:space="preserve">The manufacturing overhead budget of </w:t>
      </w:r>
      <w:proofErr w:type="spellStart"/>
      <w:r w:rsidRPr="001940D1">
        <w:rPr>
          <w:rFonts w:ascii="Times New Roman" w:eastAsia="Times New Roman" w:hAnsi="Times New Roman" w:cs="Times New Roman"/>
          <w:b/>
          <w:spacing w:val="3"/>
          <w:sz w:val="24"/>
          <w:szCs w:val="24"/>
        </w:rPr>
        <w:t>Paparella</w:t>
      </w:r>
      <w:proofErr w:type="spellEnd"/>
      <w:r w:rsidRPr="001940D1">
        <w:rPr>
          <w:rFonts w:ascii="Times New Roman" w:eastAsia="Times New Roman" w:hAnsi="Times New Roman" w:cs="Times New Roman"/>
          <w:b/>
          <w:spacing w:val="3"/>
          <w:sz w:val="24"/>
          <w:szCs w:val="24"/>
        </w:rPr>
        <w:t xml:space="preserve"> Corporation is based on budgeted direct labor-hours. The November direct labor budget indicates that 6,000 direct labor-hours will be required in that month. The variable overhead rate is $2.00 per direct labor-hour. The company's budgeted fixed manufacturing overhead is $79,200 per month, which includes depreciation of $21,000. All other fixed manufacturing overhead costs represent current cash flows.</w:t>
      </w:r>
    </w:p>
    <w:p w14:paraId="596BEF2B"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i/>
          <w:iCs/>
          <w:spacing w:val="3"/>
          <w:sz w:val="24"/>
          <w:szCs w:val="24"/>
        </w:rPr>
        <w:t>Required:</w:t>
      </w:r>
    </w:p>
    <w:p w14:paraId="0840D7A5" w14:textId="2A55F01B" w:rsidR="00D5363A" w:rsidRPr="001940D1" w:rsidRDefault="001309D0" w:rsidP="001940D1">
      <w:pPr>
        <w:numPr>
          <w:ilvl w:val="0"/>
          <w:numId w:val="3"/>
        </w:numPr>
        <w:shd w:val="clear" w:color="auto" w:fill="FFFFFF"/>
        <w:spacing w:after="0" w:line="240" w:lineRule="auto"/>
        <w:ind w:left="0"/>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Determine the cash disbursements for manufacturing overhead for November.</w:t>
      </w:r>
    </w:p>
    <w:p w14:paraId="78978971" w14:textId="77777777" w:rsidR="00D5363A" w:rsidRPr="001940D1" w:rsidRDefault="00D5363A" w:rsidP="001940D1">
      <w:pPr>
        <w:pStyle w:val="ListParagraph"/>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Part A</w:t>
      </w:r>
    </w:p>
    <w:tbl>
      <w:tblPr>
        <w:tblW w:w="6750" w:type="dxa"/>
        <w:shd w:val="clear" w:color="auto" w:fill="FFFFFF"/>
        <w:tblCellMar>
          <w:left w:w="0" w:type="dxa"/>
          <w:right w:w="0" w:type="dxa"/>
        </w:tblCellMar>
        <w:tblLook w:val="04A0" w:firstRow="1" w:lastRow="0" w:firstColumn="1" w:lastColumn="0" w:noHBand="0" w:noVBand="1"/>
      </w:tblPr>
      <w:tblGrid>
        <w:gridCol w:w="5310"/>
        <w:gridCol w:w="1440"/>
      </w:tblGrid>
      <w:tr w:rsidR="001940D1" w:rsidRPr="001940D1" w14:paraId="64F4F0D5" w14:textId="77777777" w:rsidTr="00D5363A">
        <w:trPr>
          <w:trHeight w:val="255"/>
        </w:trPr>
        <w:tc>
          <w:tcPr>
            <w:tcW w:w="544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6880A3C4"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Budgeted direct labor hours</w:t>
            </w:r>
          </w:p>
        </w:tc>
        <w:tc>
          <w:tcPr>
            <w:tcW w:w="132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2A178FD0" w14:textId="77777777" w:rsidR="00D5363A" w:rsidRPr="001940D1" w:rsidRDefault="00D5363A" w:rsidP="001940D1">
            <w:pPr>
              <w:spacing w:after="0" w:line="240" w:lineRule="auto"/>
              <w:jc w:val="right"/>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6,000</w:t>
            </w:r>
          </w:p>
        </w:tc>
      </w:tr>
      <w:tr w:rsidR="001940D1" w:rsidRPr="001940D1" w14:paraId="74CFE921" w14:textId="77777777" w:rsidTr="00D5363A">
        <w:trPr>
          <w:trHeight w:val="255"/>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23C80627"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Variable overheads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4BA0D9CA"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2.00</w:t>
            </w:r>
          </w:p>
        </w:tc>
      </w:tr>
      <w:tr w:rsidR="001940D1" w:rsidRPr="001940D1" w14:paraId="23EBEA73" w14:textId="77777777" w:rsidTr="00D5363A">
        <w:trPr>
          <w:trHeight w:val="255"/>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672F9384"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Variable manufacturing overheads = 6000 x $2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273B2AF6"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12,000</w:t>
            </w:r>
          </w:p>
        </w:tc>
      </w:tr>
      <w:tr w:rsidR="001940D1" w:rsidRPr="001940D1" w14:paraId="3D6FC9B1" w14:textId="77777777" w:rsidTr="00D5363A">
        <w:trPr>
          <w:trHeight w:val="255"/>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2C8DF168"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Fixed manufacturing overhead</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5C72DC06"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79,200</w:t>
            </w:r>
          </w:p>
        </w:tc>
      </w:tr>
      <w:tr w:rsidR="001940D1" w:rsidRPr="001940D1" w14:paraId="65EA8FFE" w14:textId="77777777" w:rsidTr="00D5363A">
        <w:trPr>
          <w:trHeight w:val="255"/>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04995A47"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b/>
                <w:bCs/>
                <w:sz w:val="24"/>
                <w:szCs w:val="24"/>
                <w:bdr w:val="none" w:sz="0" w:space="0" w:color="auto" w:frame="1"/>
              </w:rPr>
              <w:t>Total Manufacturing overheads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0A291A81"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b/>
                <w:bCs/>
                <w:sz w:val="24"/>
                <w:szCs w:val="24"/>
                <w:bdr w:val="none" w:sz="0" w:space="0" w:color="auto" w:frame="1"/>
              </w:rPr>
              <w:t>$       91,200</w:t>
            </w:r>
          </w:p>
        </w:tc>
      </w:tr>
      <w:tr w:rsidR="001940D1" w:rsidRPr="001940D1" w14:paraId="2631220D" w14:textId="77777777" w:rsidTr="00D5363A">
        <w:trPr>
          <w:trHeight w:val="255"/>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72A2E7E6"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Less Depreciation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6EA76095"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21,000</w:t>
            </w:r>
          </w:p>
        </w:tc>
      </w:tr>
      <w:tr w:rsidR="001940D1" w:rsidRPr="001940D1" w14:paraId="6D9EA1AC" w14:textId="77777777" w:rsidTr="00D5363A">
        <w:trPr>
          <w:trHeight w:val="510"/>
        </w:trPr>
        <w:tc>
          <w:tcPr>
            <w:tcW w:w="544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45F4122E"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b/>
                <w:bCs/>
                <w:sz w:val="24"/>
                <w:szCs w:val="24"/>
                <w:bdr w:val="none" w:sz="0" w:space="0" w:color="auto" w:frame="1"/>
              </w:rPr>
              <w:t xml:space="preserve">Cash </w:t>
            </w:r>
            <w:proofErr w:type="spellStart"/>
            <w:r w:rsidRPr="001940D1">
              <w:rPr>
                <w:rFonts w:ascii="Times New Roman" w:eastAsia="Times New Roman" w:hAnsi="Times New Roman" w:cs="Times New Roman"/>
                <w:b/>
                <w:bCs/>
                <w:sz w:val="24"/>
                <w:szCs w:val="24"/>
                <w:bdr w:val="none" w:sz="0" w:space="0" w:color="auto" w:frame="1"/>
              </w:rPr>
              <w:t>Disbursementof</w:t>
            </w:r>
            <w:proofErr w:type="spellEnd"/>
            <w:r w:rsidRPr="001940D1">
              <w:rPr>
                <w:rFonts w:ascii="Times New Roman" w:eastAsia="Times New Roman" w:hAnsi="Times New Roman" w:cs="Times New Roman"/>
                <w:b/>
                <w:bCs/>
                <w:sz w:val="24"/>
                <w:szCs w:val="24"/>
                <w:bdr w:val="none" w:sz="0" w:space="0" w:color="auto" w:frame="1"/>
              </w:rPr>
              <w:t xml:space="preserve"> manufacturing overhead for </w:t>
            </w:r>
            <w:proofErr w:type="spellStart"/>
            <w:r w:rsidRPr="001940D1">
              <w:rPr>
                <w:rFonts w:ascii="Times New Roman" w:eastAsia="Times New Roman" w:hAnsi="Times New Roman" w:cs="Times New Roman"/>
                <w:b/>
                <w:bCs/>
                <w:sz w:val="24"/>
                <w:szCs w:val="24"/>
                <w:bdr w:val="none" w:sz="0" w:space="0" w:color="auto" w:frame="1"/>
              </w:rPr>
              <w:t>november</w:t>
            </w:r>
            <w:proofErr w:type="spellEnd"/>
            <w:r w:rsidRPr="001940D1">
              <w:rPr>
                <w:rFonts w:ascii="Times New Roman" w:eastAsia="Times New Roman" w:hAnsi="Times New Roman" w:cs="Times New Roman"/>
                <w:b/>
                <w:bCs/>
                <w:sz w:val="24"/>
                <w:szCs w:val="24"/>
                <w:bdr w:val="none" w:sz="0" w:space="0" w:color="auto" w:frame="1"/>
              </w:rPr>
              <w:t xml:space="preserve"> = total </w:t>
            </w:r>
            <w:proofErr w:type="spellStart"/>
            <w:r w:rsidRPr="001940D1">
              <w:rPr>
                <w:rFonts w:ascii="Times New Roman" w:eastAsia="Times New Roman" w:hAnsi="Times New Roman" w:cs="Times New Roman"/>
                <w:b/>
                <w:bCs/>
                <w:sz w:val="24"/>
                <w:szCs w:val="24"/>
                <w:bdr w:val="none" w:sz="0" w:space="0" w:color="auto" w:frame="1"/>
              </w:rPr>
              <w:t>manfacturing</w:t>
            </w:r>
            <w:proofErr w:type="spellEnd"/>
            <w:r w:rsidRPr="001940D1">
              <w:rPr>
                <w:rFonts w:ascii="Times New Roman" w:eastAsia="Times New Roman" w:hAnsi="Times New Roman" w:cs="Times New Roman"/>
                <w:b/>
                <w:bCs/>
                <w:sz w:val="24"/>
                <w:szCs w:val="24"/>
                <w:bdr w:val="none" w:sz="0" w:space="0" w:color="auto" w:frame="1"/>
              </w:rPr>
              <w:t xml:space="preserve"> overheads- Depreciation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3F6A5729"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b/>
                <w:bCs/>
                <w:sz w:val="24"/>
                <w:szCs w:val="24"/>
                <w:bdr w:val="none" w:sz="0" w:space="0" w:color="auto" w:frame="1"/>
              </w:rPr>
              <w:t>$       70,200</w:t>
            </w:r>
          </w:p>
        </w:tc>
      </w:tr>
    </w:tbl>
    <w:p w14:paraId="05715B2A" w14:textId="4EBEA577" w:rsidR="001309D0" w:rsidRPr="001940D1" w:rsidRDefault="001309D0" w:rsidP="001940D1">
      <w:pPr>
        <w:numPr>
          <w:ilvl w:val="0"/>
          <w:numId w:val="3"/>
        </w:numPr>
        <w:shd w:val="clear" w:color="auto" w:fill="FFFFFF"/>
        <w:spacing w:after="0" w:line="240" w:lineRule="auto"/>
        <w:ind w:left="0"/>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Determine the predetermined overhead rate for November.</w:t>
      </w:r>
    </w:p>
    <w:p w14:paraId="6AD04F9D" w14:textId="77777777" w:rsidR="00D5363A" w:rsidRPr="001940D1" w:rsidRDefault="00D5363A"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lastRenderedPageBreak/>
        <w:t>Part B</w:t>
      </w:r>
    </w:p>
    <w:tbl>
      <w:tblPr>
        <w:tblW w:w="6750" w:type="dxa"/>
        <w:shd w:val="clear" w:color="auto" w:fill="FFFFFF"/>
        <w:tblCellMar>
          <w:left w:w="0" w:type="dxa"/>
          <w:right w:w="0" w:type="dxa"/>
        </w:tblCellMar>
        <w:tblLook w:val="04A0" w:firstRow="1" w:lastRow="0" w:firstColumn="1" w:lastColumn="0" w:noHBand="0" w:noVBand="1"/>
      </w:tblPr>
      <w:tblGrid>
        <w:gridCol w:w="5310"/>
        <w:gridCol w:w="1440"/>
      </w:tblGrid>
      <w:tr w:rsidR="001940D1" w:rsidRPr="001940D1" w14:paraId="16950C1C" w14:textId="77777777" w:rsidTr="00D5363A">
        <w:trPr>
          <w:trHeight w:val="255"/>
        </w:trPr>
        <w:tc>
          <w:tcPr>
            <w:tcW w:w="544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548B1FC9"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Total Manufacturing overheads</w:t>
            </w:r>
          </w:p>
        </w:tc>
        <w:tc>
          <w:tcPr>
            <w:tcW w:w="132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784F55A1"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91,200</w:t>
            </w:r>
          </w:p>
        </w:tc>
      </w:tr>
      <w:tr w:rsidR="001940D1" w:rsidRPr="001940D1" w14:paraId="0847EC2D" w14:textId="77777777" w:rsidTr="00D5363A">
        <w:trPr>
          <w:trHeight w:val="255"/>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6EFE4325"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Budgeted direct labor hours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2B62CC64"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6,000</w:t>
            </w:r>
          </w:p>
        </w:tc>
      </w:tr>
      <w:tr w:rsidR="001940D1" w:rsidRPr="001940D1" w14:paraId="4A5E7E38" w14:textId="77777777" w:rsidTr="00D5363A">
        <w:trPr>
          <w:trHeight w:val="765"/>
        </w:trPr>
        <w:tc>
          <w:tcPr>
            <w:tcW w:w="544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4A3C37A4"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b/>
                <w:bCs/>
                <w:sz w:val="24"/>
                <w:szCs w:val="24"/>
                <w:bdr w:val="none" w:sz="0" w:space="0" w:color="auto" w:frame="1"/>
              </w:rPr>
              <w:t xml:space="preserve">Predetermined overhead rate for the month of </w:t>
            </w:r>
            <w:proofErr w:type="spellStart"/>
            <w:r w:rsidRPr="001940D1">
              <w:rPr>
                <w:rFonts w:ascii="Times New Roman" w:eastAsia="Times New Roman" w:hAnsi="Times New Roman" w:cs="Times New Roman"/>
                <w:b/>
                <w:bCs/>
                <w:sz w:val="24"/>
                <w:szCs w:val="24"/>
                <w:bdr w:val="none" w:sz="0" w:space="0" w:color="auto" w:frame="1"/>
              </w:rPr>
              <w:t>november</w:t>
            </w:r>
            <w:proofErr w:type="spellEnd"/>
            <w:r w:rsidRPr="001940D1">
              <w:rPr>
                <w:rFonts w:ascii="Times New Roman" w:eastAsia="Times New Roman" w:hAnsi="Times New Roman" w:cs="Times New Roman"/>
                <w:b/>
                <w:bCs/>
                <w:sz w:val="24"/>
                <w:szCs w:val="24"/>
                <w:bdr w:val="none" w:sz="0" w:space="0" w:color="auto" w:frame="1"/>
              </w:rPr>
              <w:t xml:space="preserve"> = Total Manufacturing overheads / Budgeted direct labor hours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032F5863"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b/>
                <w:bCs/>
                <w:sz w:val="24"/>
                <w:szCs w:val="24"/>
                <w:bdr w:val="none" w:sz="0" w:space="0" w:color="auto" w:frame="1"/>
              </w:rPr>
              <w:t>$         15.20</w:t>
            </w:r>
          </w:p>
        </w:tc>
      </w:tr>
    </w:tbl>
    <w:p w14:paraId="68C2FBE6"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bCs/>
          <w:spacing w:val="3"/>
          <w:sz w:val="24"/>
          <w:szCs w:val="24"/>
        </w:rPr>
        <w:t>Question 10:</w:t>
      </w:r>
      <w:r w:rsidRPr="001940D1">
        <w:rPr>
          <w:rFonts w:ascii="Times New Roman" w:eastAsia="Times New Roman" w:hAnsi="Times New Roman" w:cs="Times New Roman"/>
          <w:b/>
          <w:bCs/>
          <w:spacing w:val="3"/>
          <w:sz w:val="24"/>
          <w:szCs w:val="24"/>
        </w:rPr>
        <w:br/>
      </w:r>
      <w:proofErr w:type="spellStart"/>
      <w:r w:rsidRPr="001940D1">
        <w:rPr>
          <w:rFonts w:ascii="Times New Roman" w:eastAsia="Times New Roman" w:hAnsi="Times New Roman" w:cs="Times New Roman"/>
          <w:b/>
          <w:spacing w:val="3"/>
          <w:sz w:val="24"/>
          <w:szCs w:val="24"/>
        </w:rPr>
        <w:t>Sund</w:t>
      </w:r>
      <w:proofErr w:type="spellEnd"/>
      <w:r w:rsidRPr="001940D1">
        <w:rPr>
          <w:rFonts w:ascii="Times New Roman" w:eastAsia="Times New Roman" w:hAnsi="Times New Roman" w:cs="Times New Roman"/>
          <w:b/>
          <w:spacing w:val="3"/>
          <w:sz w:val="24"/>
          <w:szCs w:val="24"/>
        </w:rPr>
        <w:t xml:space="preserve"> Corporation bases its budgets on the activity measure “customers served.” During April, the company plans to serve 38,000 customers. The company has provided the following data concerning the formulas it uses in its budgeting:</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490"/>
        <w:gridCol w:w="2746"/>
        <w:gridCol w:w="3075"/>
      </w:tblGrid>
      <w:tr w:rsidR="001940D1" w:rsidRPr="001940D1" w14:paraId="2E10EF83" w14:textId="77777777" w:rsidTr="001309D0">
        <w:tc>
          <w:tcPr>
            <w:tcW w:w="0" w:type="auto"/>
            <w:shd w:val="clear" w:color="auto" w:fill="FFFFFF"/>
            <w:vAlign w:val="center"/>
            <w:hideMark/>
          </w:tcPr>
          <w:p w14:paraId="1B4695C0"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 </w:t>
            </w:r>
          </w:p>
        </w:tc>
        <w:tc>
          <w:tcPr>
            <w:tcW w:w="0" w:type="auto"/>
            <w:shd w:val="clear" w:color="auto" w:fill="FFFFFF"/>
            <w:vAlign w:val="center"/>
            <w:hideMark/>
          </w:tcPr>
          <w:p w14:paraId="7DEBAF80"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Fixed Element per Month</w:t>
            </w:r>
          </w:p>
        </w:tc>
        <w:tc>
          <w:tcPr>
            <w:tcW w:w="0" w:type="auto"/>
            <w:shd w:val="clear" w:color="auto" w:fill="FFFFFF"/>
            <w:vAlign w:val="center"/>
            <w:hideMark/>
          </w:tcPr>
          <w:p w14:paraId="55B8D003"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Variable Element per Month</w:t>
            </w:r>
          </w:p>
        </w:tc>
      </w:tr>
      <w:tr w:rsidR="001940D1" w:rsidRPr="001940D1" w14:paraId="558D1283" w14:textId="77777777" w:rsidTr="001309D0">
        <w:tc>
          <w:tcPr>
            <w:tcW w:w="0" w:type="auto"/>
            <w:shd w:val="clear" w:color="auto" w:fill="FFFFFF"/>
            <w:vAlign w:val="center"/>
            <w:hideMark/>
          </w:tcPr>
          <w:p w14:paraId="5AC1480F"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Revenue</w:t>
            </w:r>
          </w:p>
        </w:tc>
        <w:tc>
          <w:tcPr>
            <w:tcW w:w="0" w:type="auto"/>
            <w:shd w:val="clear" w:color="auto" w:fill="FFFFFF"/>
            <w:vAlign w:val="center"/>
            <w:hideMark/>
          </w:tcPr>
          <w:p w14:paraId="43F64EA0"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w:t>
            </w:r>
          </w:p>
        </w:tc>
        <w:tc>
          <w:tcPr>
            <w:tcW w:w="0" w:type="auto"/>
            <w:shd w:val="clear" w:color="auto" w:fill="FFFFFF"/>
            <w:vAlign w:val="center"/>
            <w:hideMark/>
          </w:tcPr>
          <w:p w14:paraId="5B332E89"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$2.10</w:t>
            </w:r>
          </w:p>
        </w:tc>
      </w:tr>
      <w:tr w:rsidR="001940D1" w:rsidRPr="001940D1" w14:paraId="5BCB23F7" w14:textId="77777777" w:rsidTr="001309D0">
        <w:tc>
          <w:tcPr>
            <w:tcW w:w="0" w:type="auto"/>
            <w:shd w:val="clear" w:color="auto" w:fill="FFFFFF"/>
            <w:vAlign w:val="center"/>
            <w:hideMark/>
          </w:tcPr>
          <w:p w14:paraId="200C1624"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Wages and salaries</w:t>
            </w:r>
          </w:p>
        </w:tc>
        <w:tc>
          <w:tcPr>
            <w:tcW w:w="0" w:type="auto"/>
            <w:shd w:val="clear" w:color="auto" w:fill="FFFFFF"/>
            <w:vAlign w:val="center"/>
            <w:hideMark/>
          </w:tcPr>
          <w:p w14:paraId="0ABA21CC"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$25,000</w:t>
            </w:r>
          </w:p>
        </w:tc>
        <w:tc>
          <w:tcPr>
            <w:tcW w:w="0" w:type="auto"/>
            <w:shd w:val="clear" w:color="auto" w:fill="FFFFFF"/>
            <w:vAlign w:val="center"/>
            <w:hideMark/>
          </w:tcPr>
          <w:p w14:paraId="21AF43DC"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$0.50</w:t>
            </w:r>
          </w:p>
        </w:tc>
      </w:tr>
      <w:tr w:rsidR="001940D1" w:rsidRPr="001940D1" w14:paraId="68413347" w14:textId="77777777" w:rsidTr="001309D0">
        <w:tc>
          <w:tcPr>
            <w:tcW w:w="0" w:type="auto"/>
            <w:shd w:val="clear" w:color="auto" w:fill="FFFFFF"/>
            <w:vAlign w:val="center"/>
            <w:hideMark/>
          </w:tcPr>
          <w:p w14:paraId="1B2F9ACB"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Supplies</w:t>
            </w:r>
          </w:p>
        </w:tc>
        <w:tc>
          <w:tcPr>
            <w:tcW w:w="0" w:type="auto"/>
            <w:shd w:val="clear" w:color="auto" w:fill="FFFFFF"/>
            <w:vAlign w:val="center"/>
            <w:hideMark/>
          </w:tcPr>
          <w:p w14:paraId="0C520BFB"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$0</w:t>
            </w:r>
          </w:p>
        </w:tc>
        <w:tc>
          <w:tcPr>
            <w:tcW w:w="0" w:type="auto"/>
            <w:shd w:val="clear" w:color="auto" w:fill="FFFFFF"/>
            <w:vAlign w:val="center"/>
            <w:hideMark/>
          </w:tcPr>
          <w:p w14:paraId="42A2526F"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$0.30</w:t>
            </w:r>
          </w:p>
        </w:tc>
      </w:tr>
      <w:tr w:rsidR="001940D1" w:rsidRPr="001940D1" w14:paraId="44C57C00" w14:textId="77777777" w:rsidTr="001309D0">
        <w:tc>
          <w:tcPr>
            <w:tcW w:w="0" w:type="auto"/>
            <w:shd w:val="clear" w:color="auto" w:fill="FFFFFF"/>
            <w:vAlign w:val="center"/>
            <w:hideMark/>
          </w:tcPr>
          <w:p w14:paraId="28592B86"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Insurance</w:t>
            </w:r>
          </w:p>
        </w:tc>
        <w:tc>
          <w:tcPr>
            <w:tcW w:w="0" w:type="auto"/>
            <w:shd w:val="clear" w:color="auto" w:fill="FFFFFF"/>
            <w:vAlign w:val="center"/>
            <w:hideMark/>
          </w:tcPr>
          <w:p w14:paraId="7FE76966"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$6,200</w:t>
            </w:r>
          </w:p>
        </w:tc>
        <w:tc>
          <w:tcPr>
            <w:tcW w:w="0" w:type="auto"/>
            <w:shd w:val="clear" w:color="auto" w:fill="FFFFFF"/>
            <w:vAlign w:val="center"/>
            <w:hideMark/>
          </w:tcPr>
          <w:p w14:paraId="6BC37752"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$0.00</w:t>
            </w:r>
          </w:p>
        </w:tc>
      </w:tr>
      <w:tr w:rsidR="001940D1" w:rsidRPr="001940D1" w14:paraId="14BF6FFE" w14:textId="77777777" w:rsidTr="001309D0">
        <w:tc>
          <w:tcPr>
            <w:tcW w:w="0" w:type="auto"/>
            <w:shd w:val="clear" w:color="auto" w:fill="FFFFFF"/>
            <w:vAlign w:val="center"/>
            <w:hideMark/>
          </w:tcPr>
          <w:p w14:paraId="6732E58A"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Miscellaneous expenses</w:t>
            </w:r>
          </w:p>
        </w:tc>
        <w:tc>
          <w:tcPr>
            <w:tcW w:w="0" w:type="auto"/>
            <w:shd w:val="clear" w:color="auto" w:fill="FFFFFF"/>
            <w:vAlign w:val="center"/>
            <w:hideMark/>
          </w:tcPr>
          <w:p w14:paraId="269CBB4C"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$2,500</w:t>
            </w:r>
          </w:p>
        </w:tc>
        <w:tc>
          <w:tcPr>
            <w:tcW w:w="0" w:type="auto"/>
            <w:shd w:val="clear" w:color="auto" w:fill="FFFFFF"/>
            <w:vAlign w:val="center"/>
            <w:hideMark/>
          </w:tcPr>
          <w:p w14:paraId="65CA161E"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$0.40</w:t>
            </w:r>
          </w:p>
        </w:tc>
      </w:tr>
    </w:tbl>
    <w:p w14:paraId="0F3816C1"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i/>
          <w:iCs/>
          <w:spacing w:val="3"/>
          <w:sz w:val="24"/>
          <w:szCs w:val="24"/>
        </w:rPr>
        <w:t>Required:</w:t>
      </w:r>
    </w:p>
    <w:p w14:paraId="75CD956B" w14:textId="339FDFFF"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Prepare the company’s planning budget for April. What is the net operating income?</w:t>
      </w:r>
    </w:p>
    <w:p w14:paraId="4E6F484E" w14:textId="2BB7FB0E" w:rsidR="00D5363A" w:rsidRPr="001940D1" w:rsidRDefault="00D5363A" w:rsidP="001940D1">
      <w:pPr>
        <w:shd w:val="clear" w:color="auto" w:fill="FFFFFF"/>
        <w:spacing w:after="0" w:line="240" w:lineRule="auto"/>
        <w:textAlignment w:val="baseline"/>
        <w:rPr>
          <w:rFonts w:ascii="Times New Roman" w:eastAsia="Times New Roman" w:hAnsi="Times New Roman" w:cs="Times New Roman"/>
          <w:sz w:val="24"/>
          <w:szCs w:val="24"/>
        </w:rPr>
      </w:pPr>
    </w:p>
    <w:tbl>
      <w:tblPr>
        <w:tblW w:w="6720" w:type="dxa"/>
        <w:tblCellMar>
          <w:left w:w="0" w:type="dxa"/>
          <w:right w:w="0" w:type="dxa"/>
        </w:tblCellMar>
        <w:tblLook w:val="04A0" w:firstRow="1" w:lastRow="0" w:firstColumn="1" w:lastColumn="0" w:noHBand="0" w:noVBand="1"/>
      </w:tblPr>
      <w:tblGrid>
        <w:gridCol w:w="1320"/>
        <w:gridCol w:w="971"/>
        <w:gridCol w:w="897"/>
        <w:gridCol w:w="897"/>
        <w:gridCol w:w="929"/>
        <w:gridCol w:w="929"/>
        <w:gridCol w:w="777"/>
      </w:tblGrid>
      <w:tr w:rsidR="00D5363A" w:rsidRPr="001940D1" w14:paraId="7DBE8452" w14:textId="77777777" w:rsidTr="00D5363A">
        <w:trPr>
          <w:trHeight w:val="288"/>
        </w:trPr>
        <w:tc>
          <w:tcPr>
            <w:tcW w:w="1220" w:type="dxa"/>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1E35A849" w14:textId="77777777" w:rsidR="00D5363A" w:rsidRPr="001940D1" w:rsidRDefault="00D5363A" w:rsidP="001940D1">
            <w:pPr>
              <w:shd w:val="clear" w:color="auto" w:fill="FFFFFF"/>
              <w:spacing w:after="0" w:line="240" w:lineRule="auto"/>
              <w:textAlignment w:val="baseline"/>
              <w:rPr>
                <w:rFonts w:ascii="Times New Roman" w:eastAsia="Times New Roman" w:hAnsi="Times New Roman" w:cs="Times New Roman"/>
                <w:sz w:val="24"/>
                <w:szCs w:val="24"/>
              </w:rPr>
            </w:pPr>
          </w:p>
        </w:tc>
        <w:tc>
          <w:tcPr>
            <w:tcW w:w="968" w:type="dxa"/>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0B85CB18"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901" w:type="dxa"/>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26CD11A4"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901" w:type="dxa"/>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242A83B7"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941" w:type="dxa"/>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0E0BD3BB"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941" w:type="dxa"/>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76C67503"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848" w:type="dxa"/>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3683EA41" w14:textId="77777777" w:rsidR="00D5363A" w:rsidRPr="001940D1" w:rsidRDefault="00D5363A" w:rsidP="001940D1">
            <w:pPr>
              <w:spacing w:after="0" w:line="240" w:lineRule="auto"/>
              <w:rPr>
                <w:rFonts w:ascii="Times New Roman" w:eastAsia="Times New Roman" w:hAnsi="Times New Roman" w:cs="Times New Roman"/>
                <w:sz w:val="24"/>
                <w:szCs w:val="24"/>
              </w:rPr>
            </w:pPr>
          </w:p>
        </w:tc>
      </w:tr>
      <w:tr w:rsidR="00D5363A" w:rsidRPr="001940D1" w14:paraId="3FB381DB" w14:textId="77777777" w:rsidTr="00D5363A">
        <w:trPr>
          <w:trHeight w:val="288"/>
        </w:trPr>
        <w:tc>
          <w:tcPr>
            <w:tcW w:w="0" w:type="auto"/>
            <w:gridSpan w:val="4"/>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10E72D49"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Company's planning budget for April</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0FC107CA"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7B5481AF"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74000457" w14:textId="77777777" w:rsidR="00D5363A" w:rsidRPr="001940D1" w:rsidRDefault="00D5363A" w:rsidP="001940D1">
            <w:pPr>
              <w:spacing w:after="0" w:line="240" w:lineRule="auto"/>
              <w:rPr>
                <w:rFonts w:ascii="Times New Roman" w:eastAsia="Times New Roman" w:hAnsi="Times New Roman" w:cs="Times New Roman"/>
                <w:sz w:val="24"/>
                <w:szCs w:val="24"/>
              </w:rPr>
            </w:pPr>
          </w:p>
        </w:tc>
      </w:tr>
      <w:tr w:rsidR="00D5363A" w:rsidRPr="001940D1" w14:paraId="2CB2B19E" w14:textId="77777777" w:rsidTr="00D5363A">
        <w:trPr>
          <w:trHeight w:val="288"/>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648978F6"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08F25D5F"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54F4BD7B"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4C160BD2"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04D065F6"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49E44CB5"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565F9A63" w14:textId="77777777" w:rsidR="00D5363A" w:rsidRPr="001940D1" w:rsidRDefault="00D5363A" w:rsidP="001940D1">
            <w:pPr>
              <w:spacing w:after="0" w:line="240" w:lineRule="auto"/>
              <w:rPr>
                <w:rFonts w:ascii="Times New Roman" w:eastAsia="Times New Roman" w:hAnsi="Times New Roman" w:cs="Times New Roman"/>
                <w:sz w:val="24"/>
                <w:szCs w:val="24"/>
              </w:rPr>
            </w:pPr>
          </w:p>
        </w:tc>
      </w:tr>
      <w:tr w:rsidR="00D5363A" w:rsidRPr="001940D1" w14:paraId="6C75A87E" w14:textId="77777777" w:rsidTr="00D5363A">
        <w:trPr>
          <w:trHeight w:val="288"/>
        </w:trPr>
        <w:tc>
          <w:tcPr>
            <w:tcW w:w="0" w:type="auto"/>
            <w:gridSpan w:val="2"/>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5E54B238"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customers served</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7245F48B"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00C36F69"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6495CCCF"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61DF0DD8"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38000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45230B4F" w14:textId="77777777" w:rsidR="00D5363A" w:rsidRPr="001940D1" w:rsidRDefault="00D5363A" w:rsidP="001940D1">
            <w:pPr>
              <w:spacing w:after="0" w:line="240" w:lineRule="auto"/>
              <w:rPr>
                <w:rFonts w:ascii="Times New Roman" w:eastAsia="Times New Roman" w:hAnsi="Times New Roman" w:cs="Times New Roman"/>
                <w:sz w:val="24"/>
                <w:szCs w:val="24"/>
              </w:rPr>
            </w:pPr>
          </w:p>
        </w:tc>
      </w:tr>
      <w:tr w:rsidR="00D5363A" w:rsidRPr="001940D1" w14:paraId="036E7C21" w14:textId="77777777" w:rsidTr="00D5363A">
        <w:trPr>
          <w:trHeight w:val="288"/>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78CDDEF5"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per unit</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0CEF6082"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5656064F"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3D3CEF8C"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65BEA872"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5E510E68"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2.1</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66A28252" w14:textId="77777777" w:rsidR="00D5363A" w:rsidRPr="001940D1" w:rsidRDefault="00D5363A" w:rsidP="001940D1">
            <w:pPr>
              <w:spacing w:after="0" w:line="240" w:lineRule="auto"/>
              <w:rPr>
                <w:rFonts w:ascii="Times New Roman" w:eastAsia="Times New Roman" w:hAnsi="Times New Roman" w:cs="Times New Roman"/>
                <w:sz w:val="24"/>
                <w:szCs w:val="24"/>
              </w:rPr>
            </w:pPr>
          </w:p>
        </w:tc>
      </w:tr>
      <w:tr w:rsidR="00D5363A" w:rsidRPr="001940D1" w14:paraId="6B644048" w14:textId="77777777" w:rsidTr="00D5363A">
        <w:trPr>
          <w:trHeight w:val="288"/>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409CA686"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54AD46C8"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16815A46"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7B70ED51"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364D3DFA"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4C4F7BE8"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20515630" w14:textId="77777777" w:rsidR="00D5363A" w:rsidRPr="001940D1" w:rsidRDefault="00D5363A" w:rsidP="001940D1">
            <w:pPr>
              <w:spacing w:after="0" w:line="240" w:lineRule="auto"/>
              <w:rPr>
                <w:rFonts w:ascii="Times New Roman" w:eastAsia="Times New Roman" w:hAnsi="Times New Roman" w:cs="Times New Roman"/>
                <w:sz w:val="24"/>
                <w:szCs w:val="24"/>
              </w:rPr>
            </w:pPr>
          </w:p>
        </w:tc>
      </w:tr>
      <w:tr w:rsidR="00D5363A" w:rsidRPr="001940D1" w14:paraId="3BCEEA54" w14:textId="77777777" w:rsidTr="00D5363A">
        <w:trPr>
          <w:trHeight w:val="288"/>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000309FD"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Revenue</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0FA2DDE5"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76274965"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5C379FFD"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5D018B8B"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1F533D26"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79800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575D92A0" w14:textId="77777777" w:rsidR="00D5363A" w:rsidRPr="001940D1" w:rsidRDefault="00D5363A" w:rsidP="001940D1">
            <w:pPr>
              <w:spacing w:after="0" w:line="240" w:lineRule="auto"/>
              <w:rPr>
                <w:rFonts w:ascii="Times New Roman" w:eastAsia="Times New Roman" w:hAnsi="Times New Roman" w:cs="Times New Roman"/>
                <w:sz w:val="24"/>
                <w:szCs w:val="24"/>
              </w:rPr>
            </w:pPr>
          </w:p>
        </w:tc>
      </w:tr>
      <w:tr w:rsidR="00D5363A" w:rsidRPr="001940D1" w14:paraId="5E2BE168" w14:textId="77777777" w:rsidTr="00D5363A">
        <w:trPr>
          <w:trHeight w:val="288"/>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0C006911"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06CB6EC5"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45653AE1"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5790B63C"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65ABF63C"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11123EDB"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04020FFC" w14:textId="77777777" w:rsidR="00D5363A" w:rsidRPr="001940D1" w:rsidRDefault="00D5363A" w:rsidP="001940D1">
            <w:pPr>
              <w:spacing w:after="0" w:line="240" w:lineRule="auto"/>
              <w:rPr>
                <w:rFonts w:ascii="Times New Roman" w:eastAsia="Times New Roman" w:hAnsi="Times New Roman" w:cs="Times New Roman"/>
                <w:sz w:val="24"/>
                <w:szCs w:val="24"/>
              </w:rPr>
            </w:pPr>
          </w:p>
        </w:tc>
      </w:tr>
      <w:tr w:rsidR="00D5363A" w:rsidRPr="001940D1" w14:paraId="61B78BBD" w14:textId="77777777" w:rsidTr="00D5363A">
        <w:trPr>
          <w:trHeight w:val="288"/>
        </w:trPr>
        <w:tc>
          <w:tcPr>
            <w:tcW w:w="0" w:type="auto"/>
            <w:gridSpan w:val="2"/>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547328B9"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less Expenses</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60EE2828"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2B877667"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06D6082A"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5C03F651"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1F0D7112" w14:textId="77777777" w:rsidR="00D5363A" w:rsidRPr="001940D1" w:rsidRDefault="00D5363A" w:rsidP="001940D1">
            <w:pPr>
              <w:spacing w:after="0" w:line="240" w:lineRule="auto"/>
              <w:rPr>
                <w:rFonts w:ascii="Times New Roman" w:eastAsia="Times New Roman" w:hAnsi="Times New Roman" w:cs="Times New Roman"/>
                <w:sz w:val="24"/>
                <w:szCs w:val="24"/>
              </w:rPr>
            </w:pPr>
          </w:p>
        </w:tc>
      </w:tr>
      <w:tr w:rsidR="00D5363A" w:rsidRPr="001940D1" w14:paraId="11329ED6" w14:textId="77777777" w:rsidTr="00D5363A">
        <w:trPr>
          <w:trHeight w:val="288"/>
        </w:trPr>
        <w:tc>
          <w:tcPr>
            <w:tcW w:w="0" w:type="auto"/>
            <w:gridSpan w:val="4"/>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5978C772"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Wages and salaries (25000 + 38000*.50)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09884EF0"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44000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4D48FD97"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043570BC" w14:textId="77777777" w:rsidR="00D5363A" w:rsidRPr="001940D1" w:rsidRDefault="00D5363A" w:rsidP="001940D1">
            <w:pPr>
              <w:spacing w:after="0" w:line="240" w:lineRule="auto"/>
              <w:rPr>
                <w:rFonts w:ascii="Times New Roman" w:eastAsia="Times New Roman" w:hAnsi="Times New Roman" w:cs="Times New Roman"/>
                <w:sz w:val="24"/>
                <w:szCs w:val="24"/>
              </w:rPr>
            </w:pPr>
          </w:p>
        </w:tc>
      </w:tr>
      <w:tr w:rsidR="00D5363A" w:rsidRPr="001940D1" w14:paraId="65C2D831" w14:textId="77777777" w:rsidTr="00D5363A">
        <w:trPr>
          <w:trHeight w:val="288"/>
        </w:trPr>
        <w:tc>
          <w:tcPr>
            <w:tcW w:w="0" w:type="auto"/>
            <w:gridSpan w:val="2"/>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5E04369B"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Supplies (38000*.30)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62AFC15B"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0B99B33A"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227D7284"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11400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419EFF81"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0BBCD1A2" w14:textId="77777777" w:rsidR="00D5363A" w:rsidRPr="001940D1" w:rsidRDefault="00D5363A" w:rsidP="001940D1">
            <w:pPr>
              <w:spacing w:after="0" w:line="240" w:lineRule="auto"/>
              <w:rPr>
                <w:rFonts w:ascii="Times New Roman" w:eastAsia="Times New Roman" w:hAnsi="Times New Roman" w:cs="Times New Roman"/>
                <w:sz w:val="24"/>
                <w:szCs w:val="24"/>
              </w:rPr>
            </w:pPr>
          </w:p>
        </w:tc>
      </w:tr>
      <w:tr w:rsidR="00D5363A" w:rsidRPr="001940D1" w14:paraId="42927833" w14:textId="77777777" w:rsidTr="00D5363A">
        <w:trPr>
          <w:trHeight w:val="288"/>
        </w:trPr>
        <w:tc>
          <w:tcPr>
            <w:tcW w:w="0" w:type="auto"/>
            <w:gridSpan w:val="2"/>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7EECAD4F"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lastRenderedPageBreak/>
              <w:t>Insurance (6200 )</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58C1A3E9"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17BA175C"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591EE59C"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6200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115B6C90"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7B609073" w14:textId="77777777" w:rsidR="00D5363A" w:rsidRPr="001940D1" w:rsidRDefault="00D5363A" w:rsidP="001940D1">
            <w:pPr>
              <w:spacing w:after="0" w:line="240" w:lineRule="auto"/>
              <w:rPr>
                <w:rFonts w:ascii="Times New Roman" w:eastAsia="Times New Roman" w:hAnsi="Times New Roman" w:cs="Times New Roman"/>
                <w:sz w:val="24"/>
                <w:szCs w:val="24"/>
              </w:rPr>
            </w:pPr>
          </w:p>
        </w:tc>
      </w:tr>
      <w:tr w:rsidR="00D5363A" w:rsidRPr="001940D1" w14:paraId="5A9C9850" w14:textId="77777777" w:rsidTr="00D5363A">
        <w:trPr>
          <w:trHeight w:val="288"/>
        </w:trPr>
        <w:tc>
          <w:tcPr>
            <w:tcW w:w="0" w:type="auto"/>
            <w:gridSpan w:val="4"/>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081A1013"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Miscellaneous expense (2500 +38000*.40)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6AE770AE"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17700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4BDAC3DD"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2298CA7B" w14:textId="77777777" w:rsidR="00D5363A" w:rsidRPr="001940D1" w:rsidRDefault="00D5363A" w:rsidP="001940D1">
            <w:pPr>
              <w:spacing w:after="0" w:line="240" w:lineRule="auto"/>
              <w:rPr>
                <w:rFonts w:ascii="Times New Roman" w:eastAsia="Times New Roman" w:hAnsi="Times New Roman" w:cs="Times New Roman"/>
                <w:sz w:val="24"/>
                <w:szCs w:val="24"/>
              </w:rPr>
            </w:pPr>
          </w:p>
        </w:tc>
      </w:tr>
      <w:tr w:rsidR="00D5363A" w:rsidRPr="001940D1" w14:paraId="1A8B3FF5" w14:textId="77777777" w:rsidTr="00D5363A">
        <w:trPr>
          <w:trHeight w:val="288"/>
        </w:trPr>
        <w:tc>
          <w:tcPr>
            <w:tcW w:w="0" w:type="auto"/>
            <w:gridSpan w:val="2"/>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448C27C7"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total expense</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4FDEDAA7"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33771EF2"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7BEB016D"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01A2B8CC"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-79300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5A9829DF" w14:textId="77777777" w:rsidR="00D5363A" w:rsidRPr="001940D1" w:rsidRDefault="00D5363A" w:rsidP="001940D1">
            <w:pPr>
              <w:spacing w:after="0" w:line="240" w:lineRule="auto"/>
              <w:rPr>
                <w:rFonts w:ascii="Times New Roman" w:eastAsia="Times New Roman" w:hAnsi="Times New Roman" w:cs="Times New Roman"/>
                <w:sz w:val="24"/>
                <w:szCs w:val="24"/>
              </w:rPr>
            </w:pPr>
          </w:p>
        </w:tc>
      </w:tr>
      <w:tr w:rsidR="00D5363A" w:rsidRPr="001940D1" w14:paraId="2DAF027E" w14:textId="77777777" w:rsidTr="00D5363A">
        <w:trPr>
          <w:trHeight w:val="288"/>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6B21672E"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7B802CFE"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7F4B1204"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7DFF2C7E"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415AE685"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574A42D3"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56F26F91" w14:textId="77777777" w:rsidR="00D5363A" w:rsidRPr="001940D1" w:rsidRDefault="00D5363A" w:rsidP="001940D1">
            <w:pPr>
              <w:spacing w:after="0" w:line="240" w:lineRule="auto"/>
              <w:rPr>
                <w:rFonts w:ascii="Times New Roman" w:eastAsia="Times New Roman" w:hAnsi="Times New Roman" w:cs="Times New Roman"/>
                <w:sz w:val="24"/>
                <w:szCs w:val="24"/>
              </w:rPr>
            </w:pPr>
          </w:p>
        </w:tc>
      </w:tr>
      <w:tr w:rsidR="00D5363A" w:rsidRPr="001940D1" w14:paraId="06C6138E" w14:textId="77777777" w:rsidTr="00D5363A">
        <w:trPr>
          <w:trHeight w:val="288"/>
        </w:trPr>
        <w:tc>
          <w:tcPr>
            <w:tcW w:w="0" w:type="auto"/>
            <w:gridSpan w:val="2"/>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2DFF5612"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Net income</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3795B027"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0493AA2E"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2FF44A4E"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49D35087"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500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bottom"/>
            <w:hideMark/>
          </w:tcPr>
          <w:p w14:paraId="4AC51BBE" w14:textId="77777777" w:rsidR="00D5363A" w:rsidRPr="001940D1" w:rsidRDefault="00D5363A" w:rsidP="001940D1">
            <w:pPr>
              <w:spacing w:after="0" w:line="240" w:lineRule="auto"/>
              <w:rPr>
                <w:rFonts w:ascii="Times New Roman" w:eastAsia="Times New Roman" w:hAnsi="Times New Roman" w:cs="Times New Roman"/>
                <w:sz w:val="24"/>
                <w:szCs w:val="24"/>
              </w:rPr>
            </w:pPr>
          </w:p>
        </w:tc>
      </w:tr>
    </w:tbl>
    <w:p w14:paraId="1760FFB3" w14:textId="77777777" w:rsidR="00D5363A" w:rsidRPr="001940D1" w:rsidRDefault="00D5363A" w:rsidP="001940D1">
      <w:pPr>
        <w:shd w:val="clear" w:color="auto" w:fill="FFFFFF"/>
        <w:spacing w:after="0" w:line="240" w:lineRule="auto"/>
        <w:rPr>
          <w:rFonts w:ascii="Times New Roman" w:eastAsia="Times New Roman" w:hAnsi="Times New Roman" w:cs="Times New Roman"/>
          <w:b/>
          <w:spacing w:val="3"/>
          <w:sz w:val="24"/>
          <w:szCs w:val="24"/>
        </w:rPr>
      </w:pPr>
    </w:p>
    <w:p w14:paraId="6AEA299F"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bCs/>
          <w:spacing w:val="3"/>
          <w:sz w:val="24"/>
          <w:szCs w:val="24"/>
        </w:rPr>
        <w:t>Question 11:</w:t>
      </w:r>
      <w:r w:rsidRPr="001940D1">
        <w:rPr>
          <w:rFonts w:ascii="Times New Roman" w:eastAsia="Times New Roman" w:hAnsi="Times New Roman" w:cs="Times New Roman"/>
          <w:b/>
          <w:bCs/>
          <w:spacing w:val="3"/>
          <w:sz w:val="24"/>
          <w:szCs w:val="24"/>
        </w:rPr>
        <w:br/>
      </w:r>
      <w:r w:rsidRPr="001940D1">
        <w:rPr>
          <w:rFonts w:ascii="Times New Roman" w:eastAsia="Times New Roman" w:hAnsi="Times New Roman" w:cs="Times New Roman"/>
          <w:b/>
          <w:spacing w:val="3"/>
          <w:sz w:val="24"/>
          <w:szCs w:val="24"/>
        </w:rPr>
        <w:t>Shawl Corporation's variable overhead is applied on the basis of direct labor-hours. The standard cost card for product F02E specifies 5.5 direct labor-hours per unit of F02E. The standard variable overhead rate is $6.80 per direct labor-hour. During the most recent month, 1,560 units of product F02E were made, and 8,700 direct labor-hours were worked.</w:t>
      </w:r>
    </w:p>
    <w:p w14:paraId="344BAD6D"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The actual variable overhead incurred was $52,635.</w:t>
      </w:r>
    </w:p>
    <w:p w14:paraId="56490164" w14:textId="4C272585"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iCs/>
          <w:spacing w:val="3"/>
          <w:sz w:val="24"/>
          <w:szCs w:val="24"/>
        </w:rPr>
        <w:t>Required:</w:t>
      </w:r>
      <w:r w:rsidRPr="001940D1">
        <w:rPr>
          <w:rFonts w:ascii="Times New Roman" w:eastAsia="Times New Roman" w:hAnsi="Times New Roman" w:cs="Times New Roman"/>
          <w:b/>
          <w:spacing w:val="3"/>
          <w:sz w:val="24"/>
          <w:szCs w:val="24"/>
        </w:rPr>
        <w:br/>
        <w:t>A. What was the variable overhead rate variance for the month?</w:t>
      </w:r>
      <w:r w:rsidRPr="001940D1">
        <w:rPr>
          <w:rFonts w:ascii="Times New Roman" w:eastAsia="Times New Roman" w:hAnsi="Times New Roman" w:cs="Times New Roman"/>
          <w:b/>
          <w:spacing w:val="3"/>
          <w:sz w:val="24"/>
          <w:szCs w:val="24"/>
        </w:rPr>
        <w:br/>
        <w:t>B. What was the variable overhead efficiency variance for the month?</w:t>
      </w:r>
    </w:p>
    <w:p w14:paraId="2E7A33E6" w14:textId="513E9CAD" w:rsidR="00D5363A" w:rsidRPr="001940D1" w:rsidRDefault="00D5363A" w:rsidP="001940D1">
      <w:pPr>
        <w:shd w:val="clear" w:color="auto" w:fill="FFFFFF"/>
        <w:spacing w:after="0" w:line="240" w:lineRule="auto"/>
        <w:textAlignment w:val="baseline"/>
        <w:rPr>
          <w:rFonts w:ascii="Times New Roman" w:eastAsia="Times New Roman" w:hAnsi="Times New Roman" w:cs="Times New Roman"/>
          <w:sz w:val="24"/>
          <w:szCs w:val="24"/>
        </w:rPr>
      </w:pPr>
    </w:p>
    <w:tbl>
      <w:tblPr>
        <w:tblW w:w="6180" w:type="dxa"/>
        <w:tblCellMar>
          <w:left w:w="0" w:type="dxa"/>
          <w:right w:w="0" w:type="dxa"/>
        </w:tblCellMar>
        <w:tblLook w:val="04A0" w:firstRow="1" w:lastRow="0" w:firstColumn="1" w:lastColumn="0" w:noHBand="0" w:noVBand="1"/>
      </w:tblPr>
      <w:tblGrid>
        <w:gridCol w:w="853"/>
        <w:gridCol w:w="3967"/>
        <w:gridCol w:w="1360"/>
      </w:tblGrid>
      <w:tr w:rsidR="00D5363A" w:rsidRPr="001940D1" w14:paraId="7E3B7C47" w14:textId="77777777" w:rsidTr="00D5363A">
        <w:trPr>
          <w:trHeight w:val="300"/>
        </w:trPr>
        <w:tc>
          <w:tcPr>
            <w:tcW w:w="97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2125C045" w14:textId="77777777" w:rsidR="00D5363A" w:rsidRPr="001940D1" w:rsidRDefault="00D5363A" w:rsidP="001940D1">
            <w:pPr>
              <w:shd w:val="clear" w:color="auto" w:fill="FFFFFF"/>
              <w:spacing w:after="0" w:line="240" w:lineRule="auto"/>
              <w:textAlignment w:val="baseline"/>
              <w:rPr>
                <w:rFonts w:ascii="Times New Roman" w:eastAsia="Times New Roman" w:hAnsi="Times New Roman" w:cs="Times New Roman"/>
                <w:sz w:val="24"/>
                <w:szCs w:val="24"/>
              </w:rPr>
            </w:pPr>
          </w:p>
        </w:tc>
        <w:tc>
          <w:tcPr>
            <w:tcW w:w="408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404DD602"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xml:space="preserve">Direct </w:t>
            </w:r>
            <w:proofErr w:type="spellStart"/>
            <w:r w:rsidRPr="001940D1">
              <w:rPr>
                <w:rFonts w:ascii="Times New Roman" w:eastAsia="Times New Roman" w:hAnsi="Times New Roman" w:cs="Times New Roman"/>
                <w:sz w:val="24"/>
                <w:szCs w:val="24"/>
              </w:rPr>
              <w:t>Labour</w:t>
            </w:r>
            <w:proofErr w:type="spellEnd"/>
            <w:r w:rsidRPr="001940D1">
              <w:rPr>
                <w:rFonts w:ascii="Times New Roman" w:eastAsia="Times New Roman" w:hAnsi="Times New Roman" w:cs="Times New Roman"/>
                <w:sz w:val="24"/>
                <w:szCs w:val="24"/>
              </w:rPr>
              <w:t xml:space="preserve"> hours per unit</w:t>
            </w:r>
          </w:p>
        </w:tc>
        <w:tc>
          <w:tcPr>
            <w:tcW w:w="114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0517D463"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5.5</w:t>
            </w:r>
          </w:p>
        </w:tc>
      </w:tr>
      <w:tr w:rsidR="00D5363A" w:rsidRPr="001940D1" w14:paraId="23E10158" w14:textId="77777777" w:rsidTr="00D5363A">
        <w:trPr>
          <w:trHeight w:val="300"/>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4B1BB757"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01554EB7"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Variable overhead rate per hour</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40B9683F"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$6.80</w:t>
            </w:r>
          </w:p>
        </w:tc>
      </w:tr>
      <w:tr w:rsidR="00D5363A" w:rsidRPr="001940D1" w14:paraId="14B62FF8" w14:textId="77777777" w:rsidTr="00D5363A">
        <w:trPr>
          <w:trHeight w:val="300"/>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09FD64B7"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590D687E"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726E8376" w14:textId="77777777" w:rsidR="00D5363A" w:rsidRPr="001940D1" w:rsidRDefault="00D5363A" w:rsidP="001940D1">
            <w:pPr>
              <w:spacing w:after="0" w:line="240" w:lineRule="auto"/>
              <w:rPr>
                <w:rFonts w:ascii="Times New Roman" w:eastAsia="Times New Roman" w:hAnsi="Times New Roman" w:cs="Times New Roman"/>
                <w:sz w:val="24"/>
                <w:szCs w:val="24"/>
              </w:rPr>
            </w:pPr>
          </w:p>
        </w:tc>
      </w:tr>
      <w:tr w:rsidR="00D5363A" w:rsidRPr="001940D1" w14:paraId="373C938A" w14:textId="77777777" w:rsidTr="00D5363A">
        <w:trPr>
          <w:trHeight w:val="300"/>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2C5AF85D"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38F6D543"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Units Produced</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70603E22"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1560</w:t>
            </w:r>
          </w:p>
        </w:tc>
      </w:tr>
      <w:tr w:rsidR="00D5363A" w:rsidRPr="001940D1" w14:paraId="37013763" w14:textId="77777777" w:rsidTr="00D5363A">
        <w:trPr>
          <w:trHeight w:val="300"/>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29F4F245"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34FF1271"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xml:space="preserve">Direct </w:t>
            </w:r>
            <w:proofErr w:type="spellStart"/>
            <w:r w:rsidRPr="001940D1">
              <w:rPr>
                <w:rFonts w:ascii="Times New Roman" w:eastAsia="Times New Roman" w:hAnsi="Times New Roman" w:cs="Times New Roman"/>
                <w:sz w:val="24"/>
                <w:szCs w:val="24"/>
              </w:rPr>
              <w:t>Labour</w:t>
            </w:r>
            <w:proofErr w:type="spellEnd"/>
            <w:r w:rsidRPr="001940D1">
              <w:rPr>
                <w:rFonts w:ascii="Times New Roman" w:eastAsia="Times New Roman" w:hAnsi="Times New Roman" w:cs="Times New Roman"/>
                <w:sz w:val="24"/>
                <w:szCs w:val="24"/>
              </w:rPr>
              <w:t xml:space="preserve"> hours</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38733691"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8700</w:t>
            </w:r>
          </w:p>
        </w:tc>
      </w:tr>
      <w:tr w:rsidR="00D5363A" w:rsidRPr="001940D1" w14:paraId="24F85773" w14:textId="77777777" w:rsidTr="00D5363A">
        <w:trPr>
          <w:trHeight w:val="300"/>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44B69B38"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2C6D8D69"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Actual Variable overhead</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01D6B55D"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$52,635</w:t>
            </w:r>
          </w:p>
        </w:tc>
      </w:tr>
      <w:tr w:rsidR="00D5363A" w:rsidRPr="001940D1" w14:paraId="02563EBD" w14:textId="77777777" w:rsidTr="00D5363A">
        <w:trPr>
          <w:trHeight w:val="300"/>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663FA620"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32D5182E"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Standard variable overhead (1560*5.5*6.80)</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340D6E89"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$58,344</w:t>
            </w:r>
          </w:p>
        </w:tc>
      </w:tr>
      <w:tr w:rsidR="00D5363A" w:rsidRPr="001940D1" w14:paraId="126CC2DA" w14:textId="77777777" w:rsidTr="00D5363A">
        <w:trPr>
          <w:trHeight w:val="300"/>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41B17848"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50602EA9"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Variable overhead rate per hour</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14EAE556" w14:textId="77777777" w:rsidR="00D5363A" w:rsidRPr="001940D1" w:rsidRDefault="00D5363A" w:rsidP="001940D1">
            <w:pPr>
              <w:spacing w:after="0" w:line="240" w:lineRule="auto"/>
              <w:rPr>
                <w:rFonts w:ascii="Times New Roman" w:eastAsia="Times New Roman" w:hAnsi="Times New Roman" w:cs="Times New Roman"/>
                <w:sz w:val="24"/>
                <w:szCs w:val="24"/>
              </w:rPr>
            </w:pPr>
          </w:p>
        </w:tc>
      </w:tr>
      <w:tr w:rsidR="00D5363A" w:rsidRPr="001940D1" w14:paraId="53A7B4EE" w14:textId="77777777" w:rsidTr="00D5363A">
        <w:trPr>
          <w:trHeight w:val="300"/>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717BD7EB"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37175173"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($52635/8700hrs)</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149C8504"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$6.05</w:t>
            </w:r>
          </w:p>
        </w:tc>
      </w:tr>
      <w:tr w:rsidR="00D5363A" w:rsidRPr="001940D1" w14:paraId="5459465C" w14:textId="77777777" w:rsidTr="00D5363A">
        <w:trPr>
          <w:trHeight w:val="300"/>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63D4FD6E"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7D0B3F2C"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33836F80" w14:textId="77777777" w:rsidR="00D5363A" w:rsidRPr="001940D1" w:rsidRDefault="00D5363A" w:rsidP="001940D1">
            <w:pPr>
              <w:spacing w:after="0" w:line="240" w:lineRule="auto"/>
              <w:rPr>
                <w:rFonts w:ascii="Times New Roman" w:eastAsia="Times New Roman" w:hAnsi="Times New Roman" w:cs="Times New Roman"/>
                <w:sz w:val="24"/>
                <w:szCs w:val="24"/>
              </w:rPr>
            </w:pPr>
          </w:p>
        </w:tc>
      </w:tr>
      <w:tr w:rsidR="00D5363A" w:rsidRPr="001940D1" w14:paraId="6F7F3246" w14:textId="77777777" w:rsidTr="00D5363A">
        <w:trPr>
          <w:trHeight w:val="300"/>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7FED0E7C"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A</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4451ADCC"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Variable overhead rate variance</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0C85439A" w14:textId="77777777" w:rsidR="00D5363A" w:rsidRPr="001940D1" w:rsidRDefault="00D5363A" w:rsidP="001940D1">
            <w:pPr>
              <w:spacing w:after="0" w:line="240" w:lineRule="auto"/>
              <w:rPr>
                <w:rFonts w:ascii="Times New Roman" w:eastAsia="Times New Roman" w:hAnsi="Times New Roman" w:cs="Times New Roman"/>
                <w:sz w:val="24"/>
                <w:szCs w:val="24"/>
              </w:rPr>
            </w:pPr>
          </w:p>
        </w:tc>
      </w:tr>
      <w:tr w:rsidR="00D5363A" w:rsidRPr="001940D1" w14:paraId="3AA1D36A" w14:textId="77777777" w:rsidTr="00D5363A">
        <w:trPr>
          <w:trHeight w:val="300"/>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7DB8A4A2"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2F90C8C6"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(6.05-6.80)*8700</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60731963"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($6,525.00)</w:t>
            </w:r>
          </w:p>
        </w:tc>
      </w:tr>
      <w:tr w:rsidR="00D5363A" w:rsidRPr="001940D1" w14:paraId="71D8E9D4" w14:textId="77777777" w:rsidTr="00D5363A">
        <w:trPr>
          <w:trHeight w:val="300"/>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6D386B49"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2878D14C"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3E021B2A" w14:textId="77777777" w:rsidR="00D5363A" w:rsidRPr="001940D1" w:rsidRDefault="00D5363A" w:rsidP="001940D1">
            <w:pPr>
              <w:spacing w:after="0" w:line="240" w:lineRule="auto"/>
              <w:rPr>
                <w:rFonts w:ascii="Times New Roman" w:eastAsia="Times New Roman" w:hAnsi="Times New Roman" w:cs="Times New Roman"/>
                <w:sz w:val="24"/>
                <w:szCs w:val="24"/>
              </w:rPr>
            </w:pPr>
          </w:p>
        </w:tc>
      </w:tr>
      <w:tr w:rsidR="00D5363A" w:rsidRPr="001940D1" w14:paraId="267CCE73" w14:textId="77777777" w:rsidTr="00D5363A">
        <w:trPr>
          <w:trHeight w:val="300"/>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298F6679"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B</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7D5AFE8E"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Variable overhead efficiency variance</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26E47C2F" w14:textId="77777777" w:rsidR="00D5363A" w:rsidRPr="001940D1" w:rsidRDefault="00D5363A" w:rsidP="001940D1">
            <w:pPr>
              <w:spacing w:after="0" w:line="240" w:lineRule="auto"/>
              <w:rPr>
                <w:rFonts w:ascii="Times New Roman" w:eastAsia="Times New Roman" w:hAnsi="Times New Roman" w:cs="Times New Roman"/>
                <w:sz w:val="24"/>
                <w:szCs w:val="24"/>
              </w:rPr>
            </w:pPr>
          </w:p>
        </w:tc>
      </w:tr>
      <w:tr w:rsidR="00D5363A" w:rsidRPr="001940D1" w14:paraId="6A8025FF" w14:textId="77777777" w:rsidTr="00D5363A">
        <w:trPr>
          <w:trHeight w:val="300"/>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1D08CE2C"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75DA30E4"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(52635-58344)</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4E92A2E6"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($5,709)</w:t>
            </w:r>
          </w:p>
        </w:tc>
      </w:tr>
    </w:tbl>
    <w:p w14:paraId="14D74C91" w14:textId="77777777" w:rsidR="00D5363A" w:rsidRPr="001940D1" w:rsidRDefault="00D5363A" w:rsidP="001940D1">
      <w:pPr>
        <w:shd w:val="clear" w:color="auto" w:fill="FFFFFF"/>
        <w:spacing w:after="0" w:line="240" w:lineRule="auto"/>
        <w:rPr>
          <w:rFonts w:ascii="Times New Roman" w:eastAsia="Times New Roman" w:hAnsi="Times New Roman" w:cs="Times New Roman"/>
          <w:b/>
          <w:spacing w:val="3"/>
          <w:sz w:val="24"/>
          <w:szCs w:val="24"/>
        </w:rPr>
      </w:pPr>
    </w:p>
    <w:p w14:paraId="49C74E84"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bCs/>
          <w:spacing w:val="3"/>
          <w:sz w:val="24"/>
          <w:szCs w:val="24"/>
        </w:rPr>
        <w:t>Question 12:</w:t>
      </w:r>
      <w:r w:rsidRPr="001940D1">
        <w:rPr>
          <w:rFonts w:ascii="Times New Roman" w:eastAsia="Times New Roman" w:hAnsi="Times New Roman" w:cs="Times New Roman"/>
          <w:b/>
          <w:spacing w:val="3"/>
          <w:sz w:val="24"/>
          <w:szCs w:val="24"/>
        </w:rPr>
        <w:br/>
      </w:r>
      <w:proofErr w:type="spellStart"/>
      <w:r w:rsidRPr="001940D1">
        <w:rPr>
          <w:rFonts w:ascii="Times New Roman" w:eastAsia="Times New Roman" w:hAnsi="Times New Roman" w:cs="Times New Roman"/>
          <w:b/>
          <w:spacing w:val="3"/>
          <w:sz w:val="24"/>
          <w:szCs w:val="24"/>
        </w:rPr>
        <w:t>Kingdon</w:t>
      </w:r>
      <w:proofErr w:type="spellEnd"/>
      <w:r w:rsidRPr="001940D1">
        <w:rPr>
          <w:rFonts w:ascii="Times New Roman" w:eastAsia="Times New Roman" w:hAnsi="Times New Roman" w:cs="Times New Roman"/>
          <w:b/>
          <w:spacing w:val="3"/>
          <w:sz w:val="24"/>
          <w:szCs w:val="24"/>
        </w:rPr>
        <w:t xml:space="preserve"> Corporation's manufacturing overhead includes $7.10 per machine-hour for variable manufacturing overhead and $207,000 per period for fixed manufacturing overhead.</w:t>
      </w:r>
    </w:p>
    <w:p w14:paraId="7E1BFB16"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i/>
          <w:iCs/>
          <w:spacing w:val="3"/>
          <w:sz w:val="24"/>
          <w:szCs w:val="24"/>
        </w:rPr>
        <w:t>Required:</w:t>
      </w:r>
    </w:p>
    <w:p w14:paraId="127C72BB" w14:textId="1F5D6DFA"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What's the predetermined overhead rate for the denominator level of activity of 4,600 machine-hours?</w:t>
      </w:r>
    </w:p>
    <w:p w14:paraId="36BCE931" w14:textId="7D93B276" w:rsidR="00D5363A" w:rsidRPr="001940D1" w:rsidRDefault="00D5363A" w:rsidP="001940D1">
      <w:pPr>
        <w:shd w:val="clear" w:color="auto" w:fill="FFFFFF"/>
        <w:spacing w:after="0" w:line="240" w:lineRule="auto"/>
        <w:textAlignment w:val="baseline"/>
        <w:rPr>
          <w:rFonts w:ascii="Times New Roman" w:eastAsia="Times New Roman" w:hAnsi="Times New Roman" w:cs="Times New Roman"/>
          <w:sz w:val="24"/>
          <w:szCs w:val="24"/>
          <w:bdr w:val="none" w:sz="0" w:space="0" w:color="auto" w:frame="1"/>
        </w:rPr>
      </w:pPr>
      <w:r w:rsidRPr="001940D1">
        <w:rPr>
          <w:rFonts w:ascii="Times New Roman" w:eastAsia="Times New Roman" w:hAnsi="Times New Roman" w:cs="Times New Roman"/>
          <w:sz w:val="24"/>
          <w:szCs w:val="24"/>
        </w:rPr>
        <w:t>Total manufacturing overhead = Variable manufacturing overhead + Fixed manufacturing </w:t>
      </w:r>
      <w:r w:rsidRPr="001940D1">
        <w:rPr>
          <w:rFonts w:ascii="Times New Roman" w:eastAsia="Times New Roman" w:hAnsi="Times New Roman" w:cs="Times New Roman"/>
          <w:sz w:val="24"/>
          <w:szCs w:val="24"/>
          <w:bdr w:val="none" w:sz="0" w:space="0" w:color="auto" w:frame="1"/>
        </w:rPr>
        <w:t>overhead</w:t>
      </w:r>
    </w:p>
    <w:p w14:paraId="36A98AD3" w14:textId="77777777" w:rsidR="00D5363A" w:rsidRPr="001940D1" w:rsidRDefault="00D5363A" w:rsidP="001940D1">
      <w:pPr>
        <w:shd w:val="clear" w:color="auto" w:fill="FFFFFF"/>
        <w:spacing w:after="0" w:line="240" w:lineRule="auto"/>
        <w:textAlignment w:val="baseline"/>
        <w:rPr>
          <w:rFonts w:ascii="Times New Roman" w:eastAsia="Times New Roman" w:hAnsi="Times New Roman" w:cs="Times New Roman"/>
          <w:sz w:val="24"/>
          <w:szCs w:val="24"/>
          <w:bdr w:val="none" w:sz="0" w:space="0" w:color="auto" w:frame="1"/>
        </w:rPr>
      </w:pPr>
      <w:r w:rsidRPr="001940D1">
        <w:rPr>
          <w:rFonts w:ascii="Times New Roman" w:eastAsia="Times New Roman" w:hAnsi="Times New Roman" w:cs="Times New Roman"/>
          <w:sz w:val="24"/>
          <w:szCs w:val="24"/>
        </w:rPr>
        <w:t> </w:t>
      </w:r>
      <w:r w:rsidRPr="001940D1">
        <w:rPr>
          <w:rFonts w:ascii="Times New Roman" w:eastAsia="Times New Roman" w:hAnsi="Times New Roman" w:cs="Times New Roman"/>
          <w:sz w:val="24"/>
          <w:szCs w:val="24"/>
          <w:bdr w:val="none" w:sz="0" w:space="0" w:color="auto" w:frame="1"/>
        </w:rPr>
        <w:t xml:space="preserve">= ($7.10 per machine-hour * 4,600 machine-hours) + $207,000 </w:t>
      </w:r>
    </w:p>
    <w:p w14:paraId="4A090627" w14:textId="084ABFB7" w:rsidR="00D5363A" w:rsidRPr="001940D1" w:rsidRDefault="00D5363A"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bdr w:val="none" w:sz="0" w:space="0" w:color="auto" w:frame="1"/>
        </w:rPr>
        <w:t>= $239,660</w:t>
      </w:r>
    </w:p>
    <w:p w14:paraId="1F47AEC2" w14:textId="77777777" w:rsidR="00D5363A" w:rsidRPr="001940D1" w:rsidRDefault="00D5363A"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xml:space="preserve">Predetermined overhead rate </w:t>
      </w:r>
    </w:p>
    <w:p w14:paraId="573DDBBC" w14:textId="213F9519" w:rsidR="00D5363A" w:rsidRPr="001940D1" w:rsidRDefault="00D5363A"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$239,600 / 4,600 machine-hours</w:t>
      </w:r>
    </w:p>
    <w:p w14:paraId="7D812175" w14:textId="77777777" w:rsidR="00D5363A" w:rsidRPr="001940D1" w:rsidRDefault="00D5363A"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xml:space="preserve">Predetermined overhead rate </w:t>
      </w:r>
    </w:p>
    <w:p w14:paraId="7B23A5C4" w14:textId="1C0817AE" w:rsidR="00D5363A" w:rsidRPr="001940D1" w:rsidRDefault="00D5363A"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$52.10 per machine-hour</w:t>
      </w:r>
    </w:p>
    <w:p w14:paraId="5E50CC96" w14:textId="77777777" w:rsidR="00D5363A" w:rsidRPr="001940D1" w:rsidRDefault="00D5363A" w:rsidP="001940D1">
      <w:pPr>
        <w:shd w:val="clear" w:color="auto" w:fill="FFFFFF"/>
        <w:spacing w:after="0" w:line="240" w:lineRule="auto"/>
        <w:rPr>
          <w:rFonts w:ascii="Times New Roman" w:eastAsia="Times New Roman" w:hAnsi="Times New Roman" w:cs="Times New Roman"/>
          <w:b/>
          <w:spacing w:val="3"/>
          <w:sz w:val="24"/>
          <w:szCs w:val="24"/>
        </w:rPr>
      </w:pPr>
    </w:p>
    <w:p w14:paraId="4B4A2D99"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bCs/>
          <w:spacing w:val="3"/>
          <w:sz w:val="24"/>
          <w:szCs w:val="24"/>
        </w:rPr>
        <w:t>Question 13:</w:t>
      </w:r>
      <w:r w:rsidRPr="001940D1">
        <w:rPr>
          <w:rFonts w:ascii="Times New Roman" w:eastAsia="Times New Roman" w:hAnsi="Times New Roman" w:cs="Times New Roman"/>
          <w:b/>
          <w:bCs/>
          <w:spacing w:val="3"/>
          <w:sz w:val="24"/>
          <w:szCs w:val="24"/>
        </w:rPr>
        <w:br/>
      </w:r>
      <w:r w:rsidRPr="001940D1">
        <w:rPr>
          <w:rFonts w:ascii="Times New Roman" w:eastAsia="Times New Roman" w:hAnsi="Times New Roman" w:cs="Times New Roman"/>
          <w:b/>
          <w:spacing w:val="3"/>
          <w:sz w:val="24"/>
          <w:szCs w:val="24"/>
        </w:rPr>
        <w:t>Pinkney Corporation has provided the following data concerning its direct labor costs for November:</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098"/>
        <w:gridCol w:w="1935"/>
      </w:tblGrid>
      <w:tr w:rsidR="001940D1" w:rsidRPr="001940D1" w14:paraId="165F904E" w14:textId="77777777" w:rsidTr="001309D0">
        <w:tc>
          <w:tcPr>
            <w:tcW w:w="0" w:type="auto"/>
            <w:shd w:val="clear" w:color="auto" w:fill="FFFFFF"/>
            <w:vAlign w:val="center"/>
            <w:hideMark/>
          </w:tcPr>
          <w:p w14:paraId="77C4333A"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Standard wage rate</w:t>
            </w:r>
          </w:p>
        </w:tc>
        <w:tc>
          <w:tcPr>
            <w:tcW w:w="0" w:type="auto"/>
            <w:shd w:val="clear" w:color="auto" w:fill="FFFFFF"/>
            <w:vAlign w:val="center"/>
            <w:hideMark/>
          </w:tcPr>
          <w:p w14:paraId="3CEE2072"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$12.20 per DLH</w:t>
            </w:r>
          </w:p>
        </w:tc>
      </w:tr>
      <w:tr w:rsidR="001940D1" w:rsidRPr="001940D1" w14:paraId="3AB532C9" w14:textId="77777777" w:rsidTr="001309D0">
        <w:tc>
          <w:tcPr>
            <w:tcW w:w="0" w:type="auto"/>
            <w:shd w:val="clear" w:color="auto" w:fill="FFFFFF"/>
            <w:vAlign w:val="center"/>
            <w:hideMark/>
          </w:tcPr>
          <w:p w14:paraId="6B2FC079"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Standard hours</w:t>
            </w:r>
          </w:p>
        </w:tc>
        <w:tc>
          <w:tcPr>
            <w:tcW w:w="0" w:type="auto"/>
            <w:shd w:val="clear" w:color="auto" w:fill="FFFFFF"/>
            <w:vAlign w:val="center"/>
            <w:hideMark/>
          </w:tcPr>
          <w:p w14:paraId="21F7CE61"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5.3 DLHs per unit</w:t>
            </w:r>
          </w:p>
        </w:tc>
      </w:tr>
      <w:tr w:rsidR="001940D1" w:rsidRPr="001940D1" w14:paraId="76C0A7F5" w14:textId="77777777" w:rsidTr="001309D0">
        <w:tc>
          <w:tcPr>
            <w:tcW w:w="0" w:type="auto"/>
            <w:shd w:val="clear" w:color="auto" w:fill="FFFFFF"/>
            <w:vAlign w:val="center"/>
            <w:hideMark/>
          </w:tcPr>
          <w:p w14:paraId="546A10CD"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Actual wage rate</w:t>
            </w:r>
          </w:p>
        </w:tc>
        <w:tc>
          <w:tcPr>
            <w:tcW w:w="0" w:type="auto"/>
            <w:shd w:val="clear" w:color="auto" w:fill="FFFFFF"/>
            <w:vAlign w:val="center"/>
            <w:hideMark/>
          </w:tcPr>
          <w:p w14:paraId="041362C4"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$11.20 per DLH</w:t>
            </w:r>
          </w:p>
        </w:tc>
      </w:tr>
      <w:tr w:rsidR="001940D1" w:rsidRPr="001940D1" w14:paraId="5A7DAE18" w14:textId="77777777" w:rsidTr="001309D0">
        <w:tc>
          <w:tcPr>
            <w:tcW w:w="0" w:type="auto"/>
            <w:shd w:val="clear" w:color="auto" w:fill="FFFFFF"/>
            <w:vAlign w:val="center"/>
            <w:hideMark/>
          </w:tcPr>
          <w:p w14:paraId="57F84907"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Actual hours</w:t>
            </w:r>
          </w:p>
        </w:tc>
        <w:tc>
          <w:tcPr>
            <w:tcW w:w="0" w:type="auto"/>
            <w:shd w:val="clear" w:color="auto" w:fill="FFFFFF"/>
            <w:vAlign w:val="center"/>
            <w:hideMark/>
          </w:tcPr>
          <w:p w14:paraId="6B168874"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39,720 DLHs</w:t>
            </w:r>
          </w:p>
        </w:tc>
      </w:tr>
      <w:tr w:rsidR="001940D1" w:rsidRPr="001940D1" w14:paraId="4869A6A8" w14:textId="77777777" w:rsidTr="001309D0">
        <w:tc>
          <w:tcPr>
            <w:tcW w:w="0" w:type="auto"/>
            <w:shd w:val="clear" w:color="auto" w:fill="FFFFFF"/>
            <w:vAlign w:val="center"/>
            <w:hideMark/>
          </w:tcPr>
          <w:p w14:paraId="228CB48C"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Actual output</w:t>
            </w:r>
          </w:p>
        </w:tc>
        <w:tc>
          <w:tcPr>
            <w:tcW w:w="0" w:type="auto"/>
            <w:shd w:val="clear" w:color="auto" w:fill="FFFFFF"/>
            <w:vAlign w:val="center"/>
            <w:hideMark/>
          </w:tcPr>
          <w:p w14:paraId="0AF732EF"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7,900 units</w:t>
            </w:r>
          </w:p>
        </w:tc>
      </w:tr>
    </w:tbl>
    <w:p w14:paraId="182B5ED7"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i/>
          <w:iCs/>
          <w:spacing w:val="3"/>
          <w:sz w:val="24"/>
          <w:szCs w:val="24"/>
        </w:rPr>
        <w:t>Required:</w:t>
      </w:r>
    </w:p>
    <w:p w14:paraId="52E20F7B" w14:textId="73B28351"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Show the journal entry to record the incurrence of direct labor costs.</w:t>
      </w:r>
    </w:p>
    <w:p w14:paraId="7F6E9D8E" w14:textId="77777777" w:rsidR="00D5363A" w:rsidRPr="001940D1" w:rsidRDefault="00D5363A"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Direct labor rate variance = Actual hours (Actual rate- standard rate)</w:t>
      </w:r>
    </w:p>
    <w:p w14:paraId="519F4EFD" w14:textId="693E5123" w:rsidR="00D5363A" w:rsidRPr="001940D1" w:rsidRDefault="00D5363A"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 39720 (11.20-12.20)</w:t>
      </w:r>
    </w:p>
    <w:p w14:paraId="67A62A3B" w14:textId="77777777" w:rsidR="00D5363A" w:rsidRPr="001940D1" w:rsidRDefault="00D5363A"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 $ 39,720(F)</w:t>
      </w:r>
    </w:p>
    <w:p w14:paraId="6CAF0FF8" w14:textId="1D218ECF" w:rsidR="00D5363A" w:rsidRPr="001940D1" w:rsidRDefault="00D5363A"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Direct labor efficiency variance= Standard rate (actual hours -standard hours for actual output)</w:t>
      </w:r>
    </w:p>
    <w:p w14:paraId="13048493" w14:textId="11419519" w:rsidR="00D5363A" w:rsidRPr="001940D1" w:rsidRDefault="00D5363A"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 12.20 (39720 - [ 5.30*7900])</w:t>
      </w:r>
    </w:p>
    <w:p w14:paraId="2F5EA909" w14:textId="02DD0E41" w:rsidR="00D5363A" w:rsidRPr="001940D1" w:rsidRDefault="00D5363A"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 12.20 (39720 -41870)</w:t>
      </w:r>
    </w:p>
    <w:p w14:paraId="5D87897F" w14:textId="77777777" w:rsidR="00D5363A" w:rsidRPr="001940D1" w:rsidRDefault="00D5363A"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=$ 26,230(F)</w:t>
      </w:r>
    </w:p>
    <w:tbl>
      <w:tblPr>
        <w:tblW w:w="7500" w:type="dxa"/>
        <w:tblCellMar>
          <w:left w:w="0" w:type="dxa"/>
          <w:right w:w="0" w:type="dxa"/>
        </w:tblCellMar>
        <w:tblLook w:val="04A0" w:firstRow="1" w:lastRow="0" w:firstColumn="1" w:lastColumn="0" w:noHBand="0" w:noVBand="1"/>
      </w:tblPr>
      <w:tblGrid>
        <w:gridCol w:w="299"/>
        <w:gridCol w:w="4723"/>
        <w:gridCol w:w="1239"/>
        <w:gridCol w:w="1239"/>
      </w:tblGrid>
      <w:tr w:rsidR="00D5363A" w:rsidRPr="001940D1" w14:paraId="60BB602B" w14:textId="77777777" w:rsidTr="00D5363A">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33B2B510"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69D8FE2D"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Account title</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449BFC9C"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Debit</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2F36B49B"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credit</w:t>
            </w:r>
          </w:p>
        </w:tc>
      </w:tr>
      <w:tr w:rsidR="00D5363A" w:rsidRPr="001940D1" w14:paraId="6726761F" w14:textId="77777777" w:rsidTr="00D5363A">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0F6544DD"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3B0F93B3"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Finished inventory [ 12.20*5.3*7900]</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5FA20375"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510,814</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656B79A4" w14:textId="77777777" w:rsidR="00D5363A" w:rsidRPr="001940D1" w:rsidRDefault="00D5363A" w:rsidP="001940D1">
            <w:pPr>
              <w:spacing w:after="0" w:line="240" w:lineRule="auto"/>
              <w:rPr>
                <w:rFonts w:ascii="Times New Roman" w:eastAsia="Times New Roman" w:hAnsi="Times New Roman" w:cs="Times New Roman"/>
                <w:sz w:val="24"/>
                <w:szCs w:val="24"/>
              </w:rPr>
            </w:pPr>
          </w:p>
        </w:tc>
      </w:tr>
      <w:tr w:rsidR="00D5363A" w:rsidRPr="001940D1" w14:paraId="7CF74253" w14:textId="77777777" w:rsidTr="00D5363A">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498E7288"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78CC9B20"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Labor rate variance</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5C682504"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2260F72D"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39,720</w:t>
            </w:r>
          </w:p>
        </w:tc>
      </w:tr>
      <w:tr w:rsidR="00D5363A" w:rsidRPr="001940D1" w14:paraId="4B76BAB2" w14:textId="77777777" w:rsidTr="00D5363A">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34B86735"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215C3C3D"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Labor efficiency variance</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6A7FBDC9"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41A0A8C1"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26,230</w:t>
            </w:r>
          </w:p>
        </w:tc>
      </w:tr>
      <w:tr w:rsidR="00D5363A" w:rsidRPr="001940D1" w14:paraId="3AC6A4F1" w14:textId="77777777" w:rsidTr="00D5363A">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24E51C8D"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0485178E"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Wages payable   [39720*11.20]</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00E55D42"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7A376911"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444,864</w:t>
            </w:r>
          </w:p>
        </w:tc>
      </w:tr>
    </w:tbl>
    <w:p w14:paraId="2264AC2B" w14:textId="77777777" w:rsidR="00D5363A" w:rsidRPr="001940D1" w:rsidRDefault="00D5363A" w:rsidP="001940D1">
      <w:pPr>
        <w:shd w:val="clear" w:color="auto" w:fill="FFFFFF"/>
        <w:spacing w:after="0" w:line="240" w:lineRule="auto"/>
        <w:rPr>
          <w:rFonts w:ascii="Times New Roman" w:eastAsia="Times New Roman" w:hAnsi="Times New Roman" w:cs="Times New Roman"/>
          <w:b/>
          <w:spacing w:val="3"/>
          <w:sz w:val="24"/>
          <w:szCs w:val="24"/>
        </w:rPr>
      </w:pPr>
    </w:p>
    <w:p w14:paraId="4578D66C"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bCs/>
          <w:spacing w:val="3"/>
          <w:sz w:val="24"/>
          <w:szCs w:val="24"/>
        </w:rPr>
        <w:t>Question 14:</w:t>
      </w:r>
      <w:r w:rsidRPr="001940D1">
        <w:rPr>
          <w:rFonts w:ascii="Times New Roman" w:eastAsia="Times New Roman" w:hAnsi="Times New Roman" w:cs="Times New Roman"/>
          <w:b/>
          <w:bCs/>
          <w:spacing w:val="3"/>
          <w:sz w:val="24"/>
          <w:szCs w:val="24"/>
        </w:rPr>
        <w:br/>
      </w:r>
      <w:proofErr w:type="spellStart"/>
      <w:r w:rsidRPr="001940D1">
        <w:rPr>
          <w:rFonts w:ascii="Times New Roman" w:eastAsia="Times New Roman" w:hAnsi="Times New Roman" w:cs="Times New Roman"/>
          <w:b/>
          <w:spacing w:val="3"/>
          <w:sz w:val="24"/>
          <w:szCs w:val="24"/>
        </w:rPr>
        <w:t>Iba</w:t>
      </w:r>
      <w:proofErr w:type="spellEnd"/>
      <w:r w:rsidRPr="001940D1">
        <w:rPr>
          <w:rFonts w:ascii="Times New Roman" w:eastAsia="Times New Roman" w:hAnsi="Times New Roman" w:cs="Times New Roman"/>
          <w:b/>
          <w:spacing w:val="3"/>
          <w:sz w:val="24"/>
          <w:szCs w:val="24"/>
        </w:rPr>
        <w:t xml:space="preserve"> Industries is a division of a major corporation. The following data are for the latest year of operations: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5192"/>
        <w:gridCol w:w="1140"/>
      </w:tblGrid>
      <w:tr w:rsidR="001940D1" w:rsidRPr="001940D1" w14:paraId="7B800E02" w14:textId="77777777" w:rsidTr="001309D0">
        <w:tc>
          <w:tcPr>
            <w:tcW w:w="0" w:type="auto"/>
            <w:shd w:val="clear" w:color="auto" w:fill="FFFFFF"/>
            <w:vAlign w:val="center"/>
            <w:hideMark/>
          </w:tcPr>
          <w:p w14:paraId="47C6C6EC"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Sales</w:t>
            </w:r>
          </w:p>
        </w:tc>
        <w:tc>
          <w:tcPr>
            <w:tcW w:w="0" w:type="auto"/>
            <w:shd w:val="clear" w:color="auto" w:fill="FFFFFF"/>
            <w:vAlign w:val="center"/>
            <w:hideMark/>
          </w:tcPr>
          <w:p w14:paraId="2FCA35D6"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$5,820,000</w:t>
            </w:r>
          </w:p>
        </w:tc>
      </w:tr>
      <w:tr w:rsidR="001940D1" w:rsidRPr="001940D1" w14:paraId="5BB76F99" w14:textId="77777777" w:rsidTr="001309D0">
        <w:tc>
          <w:tcPr>
            <w:tcW w:w="0" w:type="auto"/>
            <w:shd w:val="clear" w:color="auto" w:fill="FFFFFF"/>
            <w:vAlign w:val="center"/>
            <w:hideMark/>
          </w:tcPr>
          <w:p w14:paraId="7AA65690"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Net operating income</w:t>
            </w:r>
          </w:p>
        </w:tc>
        <w:tc>
          <w:tcPr>
            <w:tcW w:w="0" w:type="auto"/>
            <w:shd w:val="clear" w:color="auto" w:fill="FFFFFF"/>
            <w:vAlign w:val="center"/>
            <w:hideMark/>
          </w:tcPr>
          <w:p w14:paraId="5A53CB9F"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$436,500</w:t>
            </w:r>
          </w:p>
        </w:tc>
      </w:tr>
      <w:tr w:rsidR="001940D1" w:rsidRPr="001940D1" w14:paraId="2C7532B8" w14:textId="77777777" w:rsidTr="001309D0">
        <w:tc>
          <w:tcPr>
            <w:tcW w:w="0" w:type="auto"/>
            <w:shd w:val="clear" w:color="auto" w:fill="FFFFFF"/>
            <w:vAlign w:val="center"/>
            <w:hideMark/>
          </w:tcPr>
          <w:p w14:paraId="27411C72"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Average operating assets</w:t>
            </w:r>
          </w:p>
        </w:tc>
        <w:tc>
          <w:tcPr>
            <w:tcW w:w="0" w:type="auto"/>
            <w:shd w:val="clear" w:color="auto" w:fill="FFFFFF"/>
            <w:vAlign w:val="center"/>
            <w:hideMark/>
          </w:tcPr>
          <w:p w14:paraId="07ED0F6B"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$2,000,000</w:t>
            </w:r>
          </w:p>
        </w:tc>
      </w:tr>
      <w:tr w:rsidR="001940D1" w:rsidRPr="001940D1" w14:paraId="0839C977" w14:textId="77777777" w:rsidTr="001309D0">
        <w:tc>
          <w:tcPr>
            <w:tcW w:w="0" w:type="auto"/>
            <w:shd w:val="clear" w:color="auto" w:fill="FFFFFF"/>
            <w:vAlign w:val="center"/>
            <w:hideMark/>
          </w:tcPr>
          <w:p w14:paraId="27279530"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The company's minimum required rate of return</w:t>
            </w:r>
          </w:p>
        </w:tc>
        <w:tc>
          <w:tcPr>
            <w:tcW w:w="0" w:type="auto"/>
            <w:shd w:val="clear" w:color="auto" w:fill="FFFFFF"/>
            <w:vAlign w:val="center"/>
            <w:hideMark/>
          </w:tcPr>
          <w:p w14:paraId="34930BD5"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18%</w:t>
            </w:r>
          </w:p>
        </w:tc>
      </w:tr>
    </w:tbl>
    <w:p w14:paraId="2BF2A0F7"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i/>
          <w:iCs/>
          <w:spacing w:val="3"/>
          <w:sz w:val="24"/>
          <w:szCs w:val="24"/>
        </w:rPr>
        <w:t>Required:</w:t>
      </w:r>
    </w:p>
    <w:p w14:paraId="1615E931" w14:textId="2DC3596F"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What is the division’s residual income?</w:t>
      </w:r>
    </w:p>
    <w:p w14:paraId="2BADDB1A" w14:textId="30ACB3E6" w:rsidR="00D5363A" w:rsidRPr="001940D1" w:rsidRDefault="00D5363A" w:rsidP="001940D1">
      <w:pPr>
        <w:shd w:val="clear" w:color="auto" w:fill="FFFFFF"/>
        <w:spacing w:after="0" w:line="240" w:lineRule="auto"/>
        <w:textAlignment w:val="baseline"/>
        <w:rPr>
          <w:rFonts w:ascii="Times New Roman" w:eastAsia="Times New Roman" w:hAnsi="Times New Roman" w:cs="Times New Roman"/>
          <w:sz w:val="24"/>
          <w:szCs w:val="24"/>
        </w:rPr>
      </w:pPr>
    </w:p>
    <w:tbl>
      <w:tblPr>
        <w:tblW w:w="5066" w:type="dxa"/>
        <w:tblCellMar>
          <w:left w:w="0" w:type="dxa"/>
          <w:right w:w="0" w:type="dxa"/>
        </w:tblCellMar>
        <w:tblLook w:val="04A0" w:firstRow="1" w:lastRow="0" w:firstColumn="1" w:lastColumn="0" w:noHBand="0" w:noVBand="1"/>
      </w:tblPr>
      <w:tblGrid>
        <w:gridCol w:w="5066"/>
      </w:tblGrid>
      <w:tr w:rsidR="00D5363A" w:rsidRPr="001940D1" w14:paraId="7413C217" w14:textId="77777777" w:rsidTr="00D5363A">
        <w:trPr>
          <w:trHeight w:val="200"/>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47BB3602"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Residual Income (RI) = A − (B × C)</w:t>
            </w:r>
          </w:p>
        </w:tc>
      </w:tr>
    </w:tbl>
    <w:p w14:paraId="3509E49E" w14:textId="77777777" w:rsidR="00D5363A" w:rsidRPr="001940D1" w:rsidRDefault="00D5363A"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In the above formula,</w:t>
      </w:r>
      <w:r w:rsidRPr="001940D1">
        <w:rPr>
          <w:rFonts w:ascii="Times New Roman" w:eastAsia="Times New Roman" w:hAnsi="Times New Roman" w:cs="Times New Roman"/>
          <w:sz w:val="24"/>
          <w:szCs w:val="24"/>
        </w:rPr>
        <w:br/>
        <w:t>   </w:t>
      </w:r>
      <w:r w:rsidRPr="001940D1">
        <w:rPr>
          <w:rFonts w:ascii="Times New Roman" w:eastAsia="Times New Roman" w:hAnsi="Times New Roman" w:cs="Times New Roman"/>
          <w:b/>
          <w:bCs/>
          <w:sz w:val="24"/>
          <w:szCs w:val="24"/>
          <w:bdr w:val="none" w:sz="0" w:space="0" w:color="auto" w:frame="1"/>
        </w:rPr>
        <w:t>A</w:t>
      </w:r>
      <w:r w:rsidRPr="001940D1">
        <w:rPr>
          <w:rFonts w:ascii="Times New Roman" w:eastAsia="Times New Roman" w:hAnsi="Times New Roman" w:cs="Times New Roman"/>
          <w:sz w:val="24"/>
          <w:szCs w:val="24"/>
        </w:rPr>
        <w:t> = Department's net operating income;</w:t>
      </w:r>
      <w:r w:rsidRPr="001940D1">
        <w:rPr>
          <w:rFonts w:ascii="Times New Roman" w:eastAsia="Times New Roman" w:hAnsi="Times New Roman" w:cs="Times New Roman"/>
          <w:sz w:val="24"/>
          <w:szCs w:val="24"/>
        </w:rPr>
        <w:br/>
        <w:t>   </w:t>
      </w:r>
      <w:r w:rsidRPr="001940D1">
        <w:rPr>
          <w:rFonts w:ascii="Times New Roman" w:eastAsia="Times New Roman" w:hAnsi="Times New Roman" w:cs="Times New Roman"/>
          <w:b/>
          <w:bCs/>
          <w:sz w:val="24"/>
          <w:szCs w:val="24"/>
          <w:bdr w:val="none" w:sz="0" w:space="0" w:color="auto" w:frame="1"/>
        </w:rPr>
        <w:t>B</w:t>
      </w:r>
      <w:r w:rsidRPr="001940D1">
        <w:rPr>
          <w:rFonts w:ascii="Times New Roman" w:eastAsia="Times New Roman" w:hAnsi="Times New Roman" w:cs="Times New Roman"/>
          <w:sz w:val="24"/>
          <w:szCs w:val="24"/>
        </w:rPr>
        <w:t> = Minimum required return on assets; and</w:t>
      </w:r>
      <w:r w:rsidRPr="001940D1">
        <w:rPr>
          <w:rFonts w:ascii="Times New Roman" w:eastAsia="Times New Roman" w:hAnsi="Times New Roman" w:cs="Times New Roman"/>
          <w:sz w:val="24"/>
          <w:szCs w:val="24"/>
        </w:rPr>
        <w:br/>
        <w:t>   </w:t>
      </w:r>
      <w:r w:rsidRPr="001940D1">
        <w:rPr>
          <w:rFonts w:ascii="Times New Roman" w:eastAsia="Times New Roman" w:hAnsi="Times New Roman" w:cs="Times New Roman"/>
          <w:b/>
          <w:bCs/>
          <w:sz w:val="24"/>
          <w:szCs w:val="24"/>
          <w:bdr w:val="none" w:sz="0" w:space="0" w:color="auto" w:frame="1"/>
        </w:rPr>
        <w:t>C</w:t>
      </w:r>
      <w:r w:rsidRPr="001940D1">
        <w:rPr>
          <w:rFonts w:ascii="Times New Roman" w:eastAsia="Times New Roman" w:hAnsi="Times New Roman" w:cs="Times New Roman"/>
          <w:sz w:val="24"/>
          <w:szCs w:val="24"/>
        </w:rPr>
        <w:t> = Average operating assets of the department</w:t>
      </w:r>
    </w:p>
    <w:tbl>
      <w:tblPr>
        <w:tblW w:w="7365" w:type="dxa"/>
        <w:tblCellMar>
          <w:left w:w="0" w:type="dxa"/>
          <w:right w:w="0" w:type="dxa"/>
        </w:tblCellMar>
        <w:tblLook w:val="04A0" w:firstRow="1" w:lastRow="0" w:firstColumn="1" w:lastColumn="0" w:noHBand="0" w:noVBand="1"/>
      </w:tblPr>
      <w:tblGrid>
        <w:gridCol w:w="5565"/>
        <w:gridCol w:w="1800"/>
      </w:tblGrid>
      <w:tr w:rsidR="00D5363A" w:rsidRPr="001940D1" w14:paraId="5EB8C6CA" w14:textId="77777777" w:rsidTr="00D5363A">
        <w:trPr>
          <w:trHeight w:val="300"/>
        </w:trPr>
        <w:tc>
          <w:tcPr>
            <w:tcW w:w="595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57944967"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Sales</w:t>
            </w:r>
          </w:p>
        </w:tc>
        <w:tc>
          <w:tcPr>
            <w:tcW w:w="1410"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6ED0E39C"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5,820,000</w:t>
            </w:r>
          </w:p>
        </w:tc>
      </w:tr>
      <w:tr w:rsidR="00D5363A" w:rsidRPr="001940D1" w14:paraId="045F6ECA" w14:textId="77777777" w:rsidTr="00D5363A">
        <w:trPr>
          <w:trHeight w:val="300"/>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71AF1B9B"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Net operating income</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65C2FC8C"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436,500</w:t>
            </w:r>
          </w:p>
        </w:tc>
      </w:tr>
      <w:tr w:rsidR="00D5363A" w:rsidRPr="001940D1" w14:paraId="7329DD37" w14:textId="77777777" w:rsidTr="00D5363A">
        <w:trPr>
          <w:trHeight w:val="300"/>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5C29EC62"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Average operating assets</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4F5E63DC"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2,000,000</w:t>
            </w:r>
          </w:p>
        </w:tc>
      </w:tr>
      <w:tr w:rsidR="00D5363A" w:rsidRPr="001940D1" w14:paraId="5BF3E6A2" w14:textId="77777777" w:rsidTr="00D5363A">
        <w:trPr>
          <w:trHeight w:val="300"/>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28186F35"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Required rate of return</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4C6F1134"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18%</w:t>
            </w:r>
          </w:p>
        </w:tc>
      </w:tr>
      <w:tr w:rsidR="00D5363A" w:rsidRPr="001940D1" w14:paraId="5716D4D3" w14:textId="77777777" w:rsidTr="00D5363A">
        <w:trPr>
          <w:trHeight w:val="300"/>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36E3C086"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5A5DAF31" w14:textId="77777777" w:rsidR="00D5363A" w:rsidRPr="001940D1" w:rsidRDefault="00D5363A" w:rsidP="001940D1">
            <w:pPr>
              <w:spacing w:after="0" w:line="240" w:lineRule="auto"/>
              <w:rPr>
                <w:rFonts w:ascii="Times New Roman" w:eastAsia="Times New Roman" w:hAnsi="Times New Roman" w:cs="Times New Roman"/>
                <w:sz w:val="24"/>
                <w:szCs w:val="24"/>
              </w:rPr>
            </w:pPr>
          </w:p>
        </w:tc>
      </w:tr>
      <w:tr w:rsidR="00D5363A" w:rsidRPr="001940D1" w14:paraId="5ECEDE99" w14:textId="77777777" w:rsidTr="00D5363A">
        <w:trPr>
          <w:trHeight w:val="300"/>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21EF7D51"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Required operating income</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7BA75E05"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360,000</w:t>
            </w:r>
          </w:p>
        </w:tc>
      </w:tr>
      <w:tr w:rsidR="00D5363A" w:rsidRPr="001940D1" w14:paraId="5F879D9F" w14:textId="77777777" w:rsidTr="00D5363A">
        <w:trPr>
          <w:trHeight w:val="300"/>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413E8C4B"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Division's residual income ( Actual income - required income)</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bottom"/>
            <w:hideMark/>
          </w:tcPr>
          <w:p w14:paraId="1798E4A0"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76,500</w:t>
            </w:r>
          </w:p>
        </w:tc>
      </w:tr>
    </w:tbl>
    <w:p w14:paraId="619FBEE3"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bCs/>
          <w:spacing w:val="3"/>
          <w:sz w:val="24"/>
          <w:szCs w:val="24"/>
        </w:rPr>
        <w:t>Question 15:</w:t>
      </w:r>
      <w:r w:rsidRPr="001940D1">
        <w:rPr>
          <w:rFonts w:ascii="Times New Roman" w:eastAsia="Times New Roman" w:hAnsi="Times New Roman" w:cs="Times New Roman"/>
          <w:b/>
          <w:bCs/>
          <w:spacing w:val="3"/>
          <w:sz w:val="24"/>
          <w:szCs w:val="24"/>
        </w:rPr>
        <w:br/>
      </w:r>
      <w:proofErr w:type="spellStart"/>
      <w:r w:rsidRPr="001940D1">
        <w:rPr>
          <w:rFonts w:ascii="Times New Roman" w:eastAsia="Times New Roman" w:hAnsi="Times New Roman" w:cs="Times New Roman"/>
          <w:b/>
          <w:spacing w:val="3"/>
          <w:sz w:val="24"/>
          <w:szCs w:val="24"/>
        </w:rPr>
        <w:t>Tullius</w:t>
      </w:r>
      <w:proofErr w:type="spellEnd"/>
      <w:r w:rsidRPr="001940D1">
        <w:rPr>
          <w:rFonts w:ascii="Times New Roman" w:eastAsia="Times New Roman" w:hAnsi="Times New Roman" w:cs="Times New Roman"/>
          <w:b/>
          <w:spacing w:val="3"/>
          <w:sz w:val="24"/>
          <w:szCs w:val="24"/>
        </w:rPr>
        <w:t xml:space="preserve"> Corporation has received a request for a special order of 8,000 units of product C64 for $50.00 each. The normal selling price of this product is $53.25 each, but the units would need to be modified slightly for the customer. The normal unit product cost of product C64 is computed as follows: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17"/>
        <w:gridCol w:w="708"/>
      </w:tblGrid>
      <w:tr w:rsidR="001940D1" w:rsidRPr="001940D1" w14:paraId="21A93C87" w14:textId="77777777" w:rsidTr="001309D0">
        <w:tc>
          <w:tcPr>
            <w:tcW w:w="0" w:type="auto"/>
            <w:shd w:val="clear" w:color="auto" w:fill="FFFFFF"/>
            <w:vAlign w:val="center"/>
            <w:hideMark/>
          </w:tcPr>
          <w:p w14:paraId="486AEC3F"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Direct materials</w:t>
            </w:r>
          </w:p>
        </w:tc>
        <w:tc>
          <w:tcPr>
            <w:tcW w:w="0" w:type="auto"/>
            <w:shd w:val="clear" w:color="auto" w:fill="FFFFFF"/>
            <w:vAlign w:val="center"/>
            <w:hideMark/>
          </w:tcPr>
          <w:p w14:paraId="48F6084D" w14:textId="77777777" w:rsidR="001309D0" w:rsidRPr="001940D1" w:rsidRDefault="001309D0" w:rsidP="001940D1">
            <w:pPr>
              <w:spacing w:after="0" w:line="240" w:lineRule="auto"/>
              <w:jc w:val="right"/>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$18.10</w:t>
            </w:r>
          </w:p>
        </w:tc>
      </w:tr>
      <w:tr w:rsidR="001940D1" w:rsidRPr="001940D1" w14:paraId="5D564D5F" w14:textId="77777777" w:rsidTr="001309D0">
        <w:tc>
          <w:tcPr>
            <w:tcW w:w="0" w:type="auto"/>
            <w:shd w:val="clear" w:color="auto" w:fill="FFFFFF"/>
            <w:vAlign w:val="center"/>
            <w:hideMark/>
          </w:tcPr>
          <w:p w14:paraId="7483D69D"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Direct labor</w:t>
            </w:r>
          </w:p>
        </w:tc>
        <w:tc>
          <w:tcPr>
            <w:tcW w:w="0" w:type="auto"/>
            <w:shd w:val="clear" w:color="auto" w:fill="FFFFFF"/>
            <w:vAlign w:val="center"/>
            <w:hideMark/>
          </w:tcPr>
          <w:p w14:paraId="00CD417F" w14:textId="77777777" w:rsidR="001309D0" w:rsidRPr="001940D1" w:rsidRDefault="001309D0" w:rsidP="001940D1">
            <w:pPr>
              <w:spacing w:after="0" w:line="240" w:lineRule="auto"/>
              <w:jc w:val="right"/>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7.40</w:t>
            </w:r>
          </w:p>
        </w:tc>
      </w:tr>
      <w:tr w:rsidR="001940D1" w:rsidRPr="001940D1" w14:paraId="167F6C78" w14:textId="77777777" w:rsidTr="001309D0">
        <w:tc>
          <w:tcPr>
            <w:tcW w:w="0" w:type="auto"/>
            <w:shd w:val="clear" w:color="auto" w:fill="FFFFFF"/>
            <w:vAlign w:val="center"/>
            <w:hideMark/>
          </w:tcPr>
          <w:p w14:paraId="52E3241B"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Variable manufacturing overhead</w:t>
            </w:r>
          </w:p>
        </w:tc>
        <w:tc>
          <w:tcPr>
            <w:tcW w:w="0" w:type="auto"/>
            <w:shd w:val="clear" w:color="auto" w:fill="FFFFFF"/>
            <w:vAlign w:val="center"/>
            <w:hideMark/>
          </w:tcPr>
          <w:p w14:paraId="6EED0901" w14:textId="77777777" w:rsidR="001309D0" w:rsidRPr="001940D1" w:rsidRDefault="001309D0" w:rsidP="001940D1">
            <w:pPr>
              <w:spacing w:after="0" w:line="240" w:lineRule="auto"/>
              <w:jc w:val="right"/>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5.20</w:t>
            </w:r>
          </w:p>
        </w:tc>
      </w:tr>
      <w:tr w:rsidR="001940D1" w:rsidRPr="001940D1" w14:paraId="5D10C9C1" w14:textId="77777777" w:rsidTr="001309D0">
        <w:tc>
          <w:tcPr>
            <w:tcW w:w="0" w:type="auto"/>
            <w:shd w:val="clear" w:color="auto" w:fill="FFFFFF"/>
            <w:vAlign w:val="center"/>
            <w:hideMark/>
          </w:tcPr>
          <w:p w14:paraId="3170E9DF"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lastRenderedPageBreak/>
              <w:t>Fixed manufacturing overhead</w:t>
            </w:r>
          </w:p>
        </w:tc>
        <w:tc>
          <w:tcPr>
            <w:tcW w:w="0" w:type="auto"/>
            <w:shd w:val="clear" w:color="auto" w:fill="FFFFFF"/>
            <w:vAlign w:val="center"/>
            <w:hideMark/>
          </w:tcPr>
          <w:p w14:paraId="53C8E547" w14:textId="77777777" w:rsidR="001309D0" w:rsidRPr="001940D1" w:rsidRDefault="001309D0" w:rsidP="001940D1">
            <w:pPr>
              <w:spacing w:after="0" w:line="240" w:lineRule="auto"/>
              <w:jc w:val="right"/>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u w:val="single"/>
              </w:rPr>
              <w:t>4.80</w:t>
            </w:r>
          </w:p>
        </w:tc>
      </w:tr>
      <w:tr w:rsidR="001940D1" w:rsidRPr="001940D1" w14:paraId="615E9E2A" w14:textId="77777777" w:rsidTr="001309D0">
        <w:tc>
          <w:tcPr>
            <w:tcW w:w="0" w:type="auto"/>
            <w:shd w:val="clear" w:color="auto" w:fill="FFFFFF"/>
            <w:vAlign w:val="center"/>
            <w:hideMark/>
          </w:tcPr>
          <w:p w14:paraId="6818DFB5"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Unit production cost</w:t>
            </w:r>
          </w:p>
        </w:tc>
        <w:tc>
          <w:tcPr>
            <w:tcW w:w="0" w:type="auto"/>
            <w:shd w:val="clear" w:color="auto" w:fill="FFFFFF"/>
            <w:vAlign w:val="center"/>
            <w:hideMark/>
          </w:tcPr>
          <w:p w14:paraId="1D4B007E" w14:textId="77777777" w:rsidR="001309D0" w:rsidRPr="001940D1" w:rsidRDefault="001309D0" w:rsidP="001940D1">
            <w:pPr>
              <w:spacing w:after="0" w:line="240" w:lineRule="auto"/>
              <w:jc w:val="right"/>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$35.50</w:t>
            </w:r>
          </w:p>
        </w:tc>
      </w:tr>
    </w:tbl>
    <w:p w14:paraId="05E69A89"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Direct labor is a variable cost. The special order would have no effect on the company's total fixed manufacturing overhead costs. The customer would like some modifications made to product C64 that would increase the variable costs by $5.00 per unit and that would require a one-time investment of $43,000 in special molds that would have no salvage value. This special order would have no effect on the company's other sales. The company has ample spare capacity for producing the special order.</w:t>
      </w:r>
    </w:p>
    <w:p w14:paraId="7AC3351C"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i/>
          <w:iCs/>
          <w:spacing w:val="3"/>
          <w:sz w:val="24"/>
          <w:szCs w:val="24"/>
        </w:rPr>
        <w:t>Required:</w:t>
      </w:r>
    </w:p>
    <w:p w14:paraId="2DD96DFB" w14:textId="4B44D15C"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How much is the “effect” (incremental net operating income) on the company's total net operating income through accepting the special order?</w:t>
      </w:r>
    </w:p>
    <w:p w14:paraId="0FE5113D" w14:textId="77777777" w:rsidR="00D5363A" w:rsidRPr="001940D1" w:rsidRDefault="00D5363A"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Effect on net income = Increase in net income of $71400</w:t>
      </w:r>
    </w:p>
    <w:p w14:paraId="61D2FC3E" w14:textId="77777777" w:rsidR="00D5363A" w:rsidRPr="001940D1" w:rsidRDefault="00D5363A"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Working</w:t>
      </w:r>
    </w:p>
    <w:tbl>
      <w:tblPr>
        <w:tblW w:w="5780" w:type="dxa"/>
        <w:tblCellMar>
          <w:left w:w="0" w:type="dxa"/>
          <w:right w:w="0" w:type="dxa"/>
        </w:tblCellMar>
        <w:tblLook w:val="04A0" w:firstRow="1" w:lastRow="0" w:firstColumn="1" w:lastColumn="0" w:noHBand="0" w:noVBand="1"/>
      </w:tblPr>
      <w:tblGrid>
        <w:gridCol w:w="5399"/>
        <w:gridCol w:w="1680"/>
      </w:tblGrid>
      <w:tr w:rsidR="00D5363A" w:rsidRPr="001940D1" w14:paraId="56CA1483" w14:textId="77777777" w:rsidTr="00D5363A">
        <w:trPr>
          <w:trHeight w:val="315"/>
        </w:trPr>
        <w:tc>
          <w:tcPr>
            <w:tcW w:w="5780" w:type="dxa"/>
            <w:gridSpan w:val="2"/>
            <w:tcBorders>
              <w:top w:val="single" w:sz="6" w:space="0" w:color="000000"/>
              <w:left w:val="single" w:sz="6" w:space="0" w:color="000000"/>
              <w:bottom w:val="single" w:sz="6" w:space="0" w:color="000000"/>
              <w:right w:val="single" w:sz="6" w:space="0" w:color="000000"/>
            </w:tcBorders>
            <w:noWrap/>
            <w:tcMar>
              <w:top w:w="120" w:type="dxa"/>
              <w:left w:w="120" w:type="dxa"/>
              <w:bottom w:w="120" w:type="dxa"/>
              <w:right w:w="120" w:type="dxa"/>
            </w:tcMar>
            <w:vAlign w:val="bottom"/>
            <w:hideMark/>
          </w:tcPr>
          <w:p w14:paraId="7623CF06" w14:textId="77777777" w:rsidR="00D5363A" w:rsidRPr="001940D1" w:rsidRDefault="00D5363A" w:rsidP="001940D1">
            <w:pPr>
              <w:spacing w:after="0" w:line="240" w:lineRule="auto"/>
              <w:jc w:val="center"/>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financial advantage (disadvantage) of accepting the special order</w:t>
            </w:r>
          </w:p>
        </w:tc>
      </w:tr>
      <w:tr w:rsidR="00D5363A" w:rsidRPr="001940D1" w14:paraId="75E6C11D" w14:textId="77777777" w:rsidTr="00D5363A">
        <w:trPr>
          <w:trHeight w:val="375"/>
        </w:trPr>
        <w:tc>
          <w:tcPr>
            <w:tcW w:w="0" w:type="auto"/>
            <w:tcBorders>
              <w:top w:val="single" w:sz="6" w:space="0" w:color="000000"/>
              <w:left w:val="single" w:sz="6" w:space="0" w:color="000000"/>
              <w:bottom w:val="single" w:sz="6" w:space="0" w:color="000000"/>
              <w:right w:val="single" w:sz="6" w:space="0" w:color="000000"/>
            </w:tcBorders>
            <w:noWrap/>
            <w:tcMar>
              <w:top w:w="120" w:type="dxa"/>
              <w:left w:w="120" w:type="dxa"/>
              <w:bottom w:w="120" w:type="dxa"/>
              <w:right w:w="120" w:type="dxa"/>
            </w:tcMar>
            <w:vAlign w:val="bottom"/>
            <w:hideMark/>
          </w:tcPr>
          <w:p w14:paraId="2181BED5"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Additional Revenue from offer (8000 x 50)</w:t>
            </w:r>
          </w:p>
        </w:tc>
        <w:tc>
          <w:tcPr>
            <w:tcW w:w="0" w:type="auto"/>
            <w:tcBorders>
              <w:top w:val="single" w:sz="6" w:space="0" w:color="000000"/>
              <w:left w:val="single" w:sz="6" w:space="0" w:color="000000"/>
              <w:bottom w:val="single" w:sz="6" w:space="0" w:color="000000"/>
              <w:right w:val="single" w:sz="6" w:space="0" w:color="000000"/>
            </w:tcBorders>
            <w:noWrap/>
            <w:tcMar>
              <w:top w:w="120" w:type="dxa"/>
              <w:left w:w="120" w:type="dxa"/>
              <w:bottom w:w="120" w:type="dxa"/>
              <w:right w:w="120" w:type="dxa"/>
            </w:tcMar>
            <w:vAlign w:val="bottom"/>
            <w:hideMark/>
          </w:tcPr>
          <w:p w14:paraId="0982B1AC"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$ 4,00,000.00</w:t>
            </w:r>
          </w:p>
        </w:tc>
      </w:tr>
      <w:tr w:rsidR="00D5363A" w:rsidRPr="001940D1" w14:paraId="72A0DE96" w14:textId="77777777" w:rsidTr="00D5363A">
        <w:trPr>
          <w:trHeight w:val="375"/>
        </w:trPr>
        <w:tc>
          <w:tcPr>
            <w:tcW w:w="0" w:type="auto"/>
            <w:tcBorders>
              <w:top w:val="single" w:sz="6" w:space="0" w:color="000000"/>
              <w:left w:val="single" w:sz="6" w:space="0" w:color="000000"/>
              <w:bottom w:val="single" w:sz="6" w:space="0" w:color="000000"/>
              <w:right w:val="single" w:sz="6" w:space="0" w:color="000000"/>
            </w:tcBorders>
            <w:noWrap/>
            <w:tcMar>
              <w:top w:w="120" w:type="dxa"/>
              <w:left w:w="120" w:type="dxa"/>
              <w:bottom w:w="120" w:type="dxa"/>
              <w:right w:w="120" w:type="dxa"/>
            </w:tcMar>
            <w:vAlign w:val="bottom"/>
            <w:hideMark/>
          </w:tcPr>
          <w:p w14:paraId="308B6721"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Less: Total Additional cost due to acceptance of offer</w:t>
            </w:r>
          </w:p>
        </w:tc>
        <w:tc>
          <w:tcPr>
            <w:tcW w:w="0" w:type="auto"/>
            <w:tcBorders>
              <w:top w:val="single" w:sz="6" w:space="0" w:color="000000"/>
              <w:left w:val="single" w:sz="6" w:space="0" w:color="000000"/>
              <w:bottom w:val="single" w:sz="6" w:space="0" w:color="000000"/>
              <w:right w:val="single" w:sz="6" w:space="0" w:color="000000"/>
            </w:tcBorders>
            <w:noWrap/>
            <w:tcMar>
              <w:top w:w="120" w:type="dxa"/>
              <w:left w:w="120" w:type="dxa"/>
              <w:bottom w:w="120" w:type="dxa"/>
              <w:right w:w="120" w:type="dxa"/>
            </w:tcMar>
            <w:vAlign w:val="bottom"/>
            <w:hideMark/>
          </w:tcPr>
          <w:p w14:paraId="6F001E8C"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$ 3,28,600.00</w:t>
            </w:r>
          </w:p>
        </w:tc>
      </w:tr>
      <w:tr w:rsidR="00D5363A" w:rsidRPr="001940D1" w14:paraId="730F7DDF" w14:textId="77777777" w:rsidTr="00D5363A">
        <w:trPr>
          <w:trHeight w:val="375"/>
        </w:trPr>
        <w:tc>
          <w:tcPr>
            <w:tcW w:w="0" w:type="auto"/>
            <w:tcBorders>
              <w:top w:val="single" w:sz="6" w:space="0" w:color="000000"/>
              <w:left w:val="single" w:sz="6" w:space="0" w:color="000000"/>
              <w:bottom w:val="single" w:sz="6" w:space="0" w:color="000000"/>
              <w:right w:val="single" w:sz="6" w:space="0" w:color="000000"/>
            </w:tcBorders>
            <w:noWrap/>
            <w:tcMar>
              <w:top w:w="120" w:type="dxa"/>
              <w:left w:w="120" w:type="dxa"/>
              <w:bottom w:w="120" w:type="dxa"/>
              <w:right w:w="120" w:type="dxa"/>
            </w:tcMar>
            <w:vAlign w:val="bottom"/>
            <w:hideMark/>
          </w:tcPr>
          <w:p w14:paraId="208818E7"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Financial Advantage</w:t>
            </w:r>
          </w:p>
        </w:tc>
        <w:tc>
          <w:tcPr>
            <w:tcW w:w="0" w:type="auto"/>
            <w:tcBorders>
              <w:top w:val="single" w:sz="6" w:space="0" w:color="000000"/>
              <w:left w:val="single" w:sz="6" w:space="0" w:color="000000"/>
              <w:bottom w:val="single" w:sz="6" w:space="0" w:color="000000"/>
              <w:right w:val="single" w:sz="6" w:space="0" w:color="000000"/>
            </w:tcBorders>
            <w:noWrap/>
            <w:tcMar>
              <w:top w:w="120" w:type="dxa"/>
              <w:left w:w="120" w:type="dxa"/>
              <w:bottom w:w="120" w:type="dxa"/>
              <w:right w:w="120" w:type="dxa"/>
            </w:tcMar>
            <w:vAlign w:val="bottom"/>
            <w:hideMark/>
          </w:tcPr>
          <w:p w14:paraId="20302BDD"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71,400.00</w:t>
            </w:r>
          </w:p>
        </w:tc>
      </w:tr>
    </w:tbl>
    <w:p w14:paraId="345CC3E1" w14:textId="77777777" w:rsidR="00D5363A" w:rsidRPr="001940D1" w:rsidRDefault="00D5363A" w:rsidP="001940D1">
      <w:pPr>
        <w:shd w:val="clear" w:color="auto" w:fill="FFFFFF"/>
        <w:spacing w:after="0" w:line="240" w:lineRule="auto"/>
        <w:textAlignment w:val="baseline"/>
        <w:rPr>
          <w:rFonts w:ascii="Times New Roman" w:eastAsia="Times New Roman" w:hAnsi="Times New Roman" w:cs="Times New Roman"/>
          <w:vanish/>
          <w:sz w:val="24"/>
          <w:szCs w:val="24"/>
        </w:rPr>
      </w:pPr>
    </w:p>
    <w:tbl>
      <w:tblPr>
        <w:tblW w:w="7180" w:type="dxa"/>
        <w:tblCellMar>
          <w:left w:w="0" w:type="dxa"/>
          <w:right w:w="0" w:type="dxa"/>
        </w:tblCellMar>
        <w:tblLook w:val="04A0" w:firstRow="1" w:lastRow="0" w:firstColumn="1" w:lastColumn="0" w:noHBand="0" w:noVBand="1"/>
      </w:tblPr>
      <w:tblGrid>
        <w:gridCol w:w="4872"/>
        <w:gridCol w:w="1740"/>
        <w:gridCol w:w="1680"/>
      </w:tblGrid>
      <w:tr w:rsidR="00D5363A" w:rsidRPr="001940D1" w14:paraId="7B797AC3" w14:textId="77777777" w:rsidTr="00D5363A">
        <w:trPr>
          <w:trHeight w:val="315"/>
        </w:trPr>
        <w:tc>
          <w:tcPr>
            <w:tcW w:w="7180" w:type="dxa"/>
            <w:gridSpan w:val="3"/>
            <w:tcBorders>
              <w:top w:val="single" w:sz="6" w:space="0" w:color="000000"/>
              <w:left w:val="single" w:sz="6" w:space="0" w:color="000000"/>
              <w:bottom w:val="single" w:sz="6" w:space="0" w:color="000000"/>
              <w:right w:val="single" w:sz="6" w:space="0" w:color="000000"/>
            </w:tcBorders>
            <w:noWrap/>
            <w:tcMar>
              <w:top w:w="120" w:type="dxa"/>
              <w:left w:w="120" w:type="dxa"/>
              <w:bottom w:w="120" w:type="dxa"/>
              <w:right w:w="120" w:type="dxa"/>
            </w:tcMar>
            <w:vAlign w:val="bottom"/>
            <w:hideMark/>
          </w:tcPr>
          <w:p w14:paraId="65D36FEB" w14:textId="77777777" w:rsidR="00D5363A" w:rsidRPr="001940D1" w:rsidRDefault="00D5363A" w:rsidP="001940D1">
            <w:pPr>
              <w:spacing w:after="0" w:line="240" w:lineRule="auto"/>
              <w:jc w:val="center"/>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Calculation of Additional Cost of Order</w:t>
            </w:r>
          </w:p>
        </w:tc>
      </w:tr>
      <w:tr w:rsidR="00D5363A" w:rsidRPr="001940D1" w14:paraId="30E75C9D" w14:textId="77777777" w:rsidTr="00D5363A">
        <w:trPr>
          <w:trHeight w:val="315"/>
        </w:trPr>
        <w:tc>
          <w:tcPr>
            <w:tcW w:w="0" w:type="auto"/>
            <w:tcBorders>
              <w:top w:val="single" w:sz="6" w:space="0" w:color="000000"/>
              <w:left w:val="single" w:sz="6" w:space="0" w:color="000000"/>
              <w:bottom w:val="single" w:sz="6" w:space="0" w:color="000000"/>
              <w:right w:val="single" w:sz="6" w:space="0" w:color="000000"/>
            </w:tcBorders>
            <w:noWrap/>
            <w:tcMar>
              <w:top w:w="120" w:type="dxa"/>
              <w:left w:w="120" w:type="dxa"/>
              <w:bottom w:w="120" w:type="dxa"/>
              <w:right w:w="120" w:type="dxa"/>
            </w:tcMar>
            <w:vAlign w:val="bottom"/>
            <w:hideMark/>
          </w:tcPr>
          <w:p w14:paraId="7E67765C" w14:textId="77777777" w:rsidR="00D5363A" w:rsidRPr="001940D1" w:rsidRDefault="00D5363A" w:rsidP="001940D1">
            <w:pPr>
              <w:spacing w:after="0" w:line="240" w:lineRule="auto"/>
              <w:jc w:val="center"/>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noWrap/>
            <w:tcMar>
              <w:top w:w="120" w:type="dxa"/>
              <w:left w:w="120" w:type="dxa"/>
              <w:bottom w:w="120" w:type="dxa"/>
              <w:right w:w="120" w:type="dxa"/>
            </w:tcMar>
            <w:vAlign w:val="bottom"/>
            <w:hideMark/>
          </w:tcPr>
          <w:p w14:paraId="62349A6F"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Per Unit</w:t>
            </w:r>
          </w:p>
        </w:tc>
        <w:tc>
          <w:tcPr>
            <w:tcW w:w="0" w:type="auto"/>
            <w:tcBorders>
              <w:top w:val="single" w:sz="6" w:space="0" w:color="000000"/>
              <w:left w:val="single" w:sz="6" w:space="0" w:color="000000"/>
              <w:bottom w:val="single" w:sz="6" w:space="0" w:color="000000"/>
              <w:right w:val="single" w:sz="6" w:space="0" w:color="000000"/>
            </w:tcBorders>
            <w:noWrap/>
            <w:tcMar>
              <w:top w:w="120" w:type="dxa"/>
              <w:left w:w="120" w:type="dxa"/>
              <w:bottom w:w="120" w:type="dxa"/>
              <w:right w:w="120" w:type="dxa"/>
            </w:tcMar>
            <w:vAlign w:val="bottom"/>
            <w:hideMark/>
          </w:tcPr>
          <w:p w14:paraId="17158DA3"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Total</w:t>
            </w:r>
          </w:p>
        </w:tc>
      </w:tr>
      <w:tr w:rsidR="00D5363A" w:rsidRPr="001940D1" w14:paraId="4B6B8E98" w14:textId="77777777" w:rsidTr="00D5363A">
        <w:trPr>
          <w:trHeight w:val="315"/>
        </w:trPr>
        <w:tc>
          <w:tcPr>
            <w:tcW w:w="0" w:type="auto"/>
            <w:tcBorders>
              <w:top w:val="single" w:sz="6" w:space="0" w:color="000000"/>
              <w:left w:val="single" w:sz="6" w:space="0" w:color="000000"/>
              <w:bottom w:val="single" w:sz="6" w:space="0" w:color="000000"/>
              <w:right w:val="single" w:sz="6" w:space="0" w:color="000000"/>
            </w:tcBorders>
            <w:noWrap/>
            <w:tcMar>
              <w:top w:w="120" w:type="dxa"/>
              <w:left w:w="120" w:type="dxa"/>
              <w:bottom w:w="120" w:type="dxa"/>
              <w:right w:w="120" w:type="dxa"/>
            </w:tcMar>
            <w:vAlign w:val="bottom"/>
            <w:hideMark/>
          </w:tcPr>
          <w:p w14:paraId="36D8C7EE"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Direct material  </w:t>
            </w:r>
          </w:p>
        </w:tc>
        <w:tc>
          <w:tcPr>
            <w:tcW w:w="0" w:type="auto"/>
            <w:tcBorders>
              <w:top w:val="single" w:sz="6" w:space="0" w:color="000000"/>
              <w:left w:val="single" w:sz="6" w:space="0" w:color="000000"/>
              <w:bottom w:val="single" w:sz="6" w:space="0" w:color="000000"/>
              <w:right w:val="single" w:sz="6" w:space="0" w:color="000000"/>
            </w:tcBorders>
            <w:noWrap/>
            <w:tcMar>
              <w:top w:w="120" w:type="dxa"/>
              <w:left w:w="120" w:type="dxa"/>
              <w:bottom w:w="120" w:type="dxa"/>
              <w:right w:w="120" w:type="dxa"/>
            </w:tcMar>
            <w:vAlign w:val="bottom"/>
            <w:hideMark/>
          </w:tcPr>
          <w:p w14:paraId="357AC795"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18.10</w:t>
            </w:r>
          </w:p>
        </w:tc>
        <w:tc>
          <w:tcPr>
            <w:tcW w:w="0" w:type="auto"/>
            <w:tcBorders>
              <w:top w:val="single" w:sz="6" w:space="0" w:color="000000"/>
              <w:left w:val="single" w:sz="6" w:space="0" w:color="000000"/>
              <w:bottom w:val="single" w:sz="6" w:space="0" w:color="000000"/>
              <w:right w:val="single" w:sz="6" w:space="0" w:color="000000"/>
            </w:tcBorders>
            <w:noWrap/>
            <w:tcMar>
              <w:top w:w="120" w:type="dxa"/>
              <w:left w:w="120" w:type="dxa"/>
              <w:bottom w:w="120" w:type="dxa"/>
              <w:right w:w="120" w:type="dxa"/>
            </w:tcMar>
            <w:vAlign w:val="bottom"/>
            <w:hideMark/>
          </w:tcPr>
          <w:p w14:paraId="42477BF7"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$ 1,44,800.00</w:t>
            </w:r>
          </w:p>
        </w:tc>
      </w:tr>
      <w:tr w:rsidR="00D5363A" w:rsidRPr="001940D1" w14:paraId="36E786DB" w14:textId="77777777" w:rsidTr="00D5363A">
        <w:trPr>
          <w:trHeight w:val="315"/>
        </w:trPr>
        <w:tc>
          <w:tcPr>
            <w:tcW w:w="0" w:type="auto"/>
            <w:tcBorders>
              <w:top w:val="single" w:sz="6" w:space="0" w:color="000000"/>
              <w:left w:val="single" w:sz="6" w:space="0" w:color="000000"/>
              <w:bottom w:val="single" w:sz="6" w:space="0" w:color="000000"/>
              <w:right w:val="single" w:sz="6" w:space="0" w:color="000000"/>
            </w:tcBorders>
            <w:noWrap/>
            <w:tcMar>
              <w:top w:w="120" w:type="dxa"/>
              <w:left w:w="120" w:type="dxa"/>
              <w:bottom w:w="120" w:type="dxa"/>
              <w:right w:w="120" w:type="dxa"/>
            </w:tcMar>
            <w:vAlign w:val="bottom"/>
            <w:hideMark/>
          </w:tcPr>
          <w:p w14:paraId="784A2B37"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Direct labor  </w:t>
            </w:r>
          </w:p>
        </w:tc>
        <w:tc>
          <w:tcPr>
            <w:tcW w:w="0" w:type="auto"/>
            <w:tcBorders>
              <w:top w:val="single" w:sz="6" w:space="0" w:color="000000"/>
              <w:left w:val="single" w:sz="6" w:space="0" w:color="000000"/>
              <w:bottom w:val="single" w:sz="6" w:space="0" w:color="000000"/>
              <w:right w:val="single" w:sz="6" w:space="0" w:color="000000"/>
            </w:tcBorders>
            <w:noWrap/>
            <w:tcMar>
              <w:top w:w="120" w:type="dxa"/>
              <w:left w:w="120" w:type="dxa"/>
              <w:bottom w:w="120" w:type="dxa"/>
              <w:right w:w="120" w:type="dxa"/>
            </w:tcMar>
            <w:vAlign w:val="bottom"/>
            <w:hideMark/>
          </w:tcPr>
          <w:p w14:paraId="5068E08E"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7.40</w:t>
            </w:r>
          </w:p>
        </w:tc>
        <w:tc>
          <w:tcPr>
            <w:tcW w:w="0" w:type="auto"/>
            <w:tcBorders>
              <w:top w:val="single" w:sz="6" w:space="0" w:color="000000"/>
              <w:left w:val="single" w:sz="6" w:space="0" w:color="000000"/>
              <w:bottom w:val="single" w:sz="6" w:space="0" w:color="000000"/>
              <w:right w:val="single" w:sz="6" w:space="0" w:color="000000"/>
            </w:tcBorders>
            <w:noWrap/>
            <w:tcMar>
              <w:top w:w="120" w:type="dxa"/>
              <w:left w:w="120" w:type="dxa"/>
              <w:bottom w:w="120" w:type="dxa"/>
              <w:right w:w="120" w:type="dxa"/>
            </w:tcMar>
            <w:vAlign w:val="bottom"/>
            <w:hideMark/>
          </w:tcPr>
          <w:p w14:paraId="627B7FED"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59,200.00</w:t>
            </w:r>
          </w:p>
        </w:tc>
      </w:tr>
      <w:tr w:rsidR="00D5363A" w:rsidRPr="001940D1" w14:paraId="39D798C9" w14:textId="77777777" w:rsidTr="00D5363A">
        <w:trPr>
          <w:trHeight w:val="315"/>
        </w:trPr>
        <w:tc>
          <w:tcPr>
            <w:tcW w:w="0" w:type="auto"/>
            <w:tcBorders>
              <w:top w:val="single" w:sz="6" w:space="0" w:color="000000"/>
              <w:left w:val="single" w:sz="6" w:space="0" w:color="000000"/>
              <w:bottom w:val="single" w:sz="6" w:space="0" w:color="000000"/>
              <w:right w:val="single" w:sz="6" w:space="0" w:color="000000"/>
            </w:tcBorders>
            <w:noWrap/>
            <w:tcMar>
              <w:top w:w="120" w:type="dxa"/>
              <w:left w:w="120" w:type="dxa"/>
              <w:bottom w:w="120" w:type="dxa"/>
              <w:right w:w="120" w:type="dxa"/>
            </w:tcMar>
            <w:vAlign w:val="bottom"/>
            <w:hideMark/>
          </w:tcPr>
          <w:p w14:paraId="6B2D5EA4"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Variable manufacturing overheads  </w:t>
            </w:r>
          </w:p>
        </w:tc>
        <w:tc>
          <w:tcPr>
            <w:tcW w:w="0" w:type="auto"/>
            <w:tcBorders>
              <w:top w:val="single" w:sz="6" w:space="0" w:color="000000"/>
              <w:left w:val="single" w:sz="6" w:space="0" w:color="000000"/>
              <w:bottom w:val="single" w:sz="6" w:space="0" w:color="000000"/>
              <w:right w:val="single" w:sz="6" w:space="0" w:color="000000"/>
            </w:tcBorders>
            <w:noWrap/>
            <w:tcMar>
              <w:top w:w="120" w:type="dxa"/>
              <w:left w:w="120" w:type="dxa"/>
              <w:bottom w:w="120" w:type="dxa"/>
              <w:right w:w="120" w:type="dxa"/>
            </w:tcMar>
            <w:vAlign w:val="bottom"/>
            <w:hideMark/>
          </w:tcPr>
          <w:p w14:paraId="4694A6AC"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5.20</w:t>
            </w:r>
          </w:p>
        </w:tc>
        <w:tc>
          <w:tcPr>
            <w:tcW w:w="0" w:type="auto"/>
            <w:tcBorders>
              <w:top w:val="single" w:sz="6" w:space="0" w:color="000000"/>
              <w:left w:val="single" w:sz="6" w:space="0" w:color="000000"/>
              <w:bottom w:val="single" w:sz="6" w:space="0" w:color="000000"/>
              <w:right w:val="single" w:sz="6" w:space="0" w:color="000000"/>
            </w:tcBorders>
            <w:noWrap/>
            <w:tcMar>
              <w:top w:w="120" w:type="dxa"/>
              <w:left w:w="120" w:type="dxa"/>
              <w:bottom w:w="120" w:type="dxa"/>
              <w:right w:w="120" w:type="dxa"/>
            </w:tcMar>
            <w:vAlign w:val="bottom"/>
            <w:hideMark/>
          </w:tcPr>
          <w:p w14:paraId="4FCB004E"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41,600.00</w:t>
            </w:r>
          </w:p>
        </w:tc>
      </w:tr>
      <w:tr w:rsidR="00D5363A" w:rsidRPr="001940D1" w14:paraId="32884564" w14:textId="77777777" w:rsidTr="00D5363A">
        <w:trPr>
          <w:trHeight w:val="315"/>
        </w:trPr>
        <w:tc>
          <w:tcPr>
            <w:tcW w:w="0" w:type="auto"/>
            <w:tcBorders>
              <w:top w:val="single" w:sz="6" w:space="0" w:color="000000"/>
              <w:left w:val="single" w:sz="6" w:space="0" w:color="000000"/>
              <w:bottom w:val="single" w:sz="6" w:space="0" w:color="000000"/>
              <w:right w:val="single" w:sz="6" w:space="0" w:color="000000"/>
            </w:tcBorders>
            <w:noWrap/>
            <w:tcMar>
              <w:top w:w="120" w:type="dxa"/>
              <w:left w:w="120" w:type="dxa"/>
              <w:bottom w:w="120" w:type="dxa"/>
              <w:right w:w="120" w:type="dxa"/>
            </w:tcMar>
            <w:vAlign w:val="bottom"/>
            <w:hideMark/>
          </w:tcPr>
          <w:p w14:paraId="1F0D38CE"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Additional variable cost</w:t>
            </w:r>
          </w:p>
        </w:tc>
        <w:tc>
          <w:tcPr>
            <w:tcW w:w="0" w:type="auto"/>
            <w:tcBorders>
              <w:top w:val="single" w:sz="6" w:space="0" w:color="000000"/>
              <w:left w:val="single" w:sz="6" w:space="0" w:color="000000"/>
              <w:bottom w:val="single" w:sz="6" w:space="0" w:color="000000"/>
              <w:right w:val="single" w:sz="6" w:space="0" w:color="000000"/>
            </w:tcBorders>
            <w:noWrap/>
            <w:tcMar>
              <w:top w:w="120" w:type="dxa"/>
              <w:left w:w="120" w:type="dxa"/>
              <w:bottom w:w="120" w:type="dxa"/>
              <w:right w:w="120" w:type="dxa"/>
            </w:tcMar>
            <w:vAlign w:val="bottom"/>
            <w:hideMark/>
          </w:tcPr>
          <w:p w14:paraId="5948EBE2"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5.00</w:t>
            </w:r>
          </w:p>
        </w:tc>
        <w:tc>
          <w:tcPr>
            <w:tcW w:w="0" w:type="auto"/>
            <w:tcBorders>
              <w:top w:val="single" w:sz="6" w:space="0" w:color="000000"/>
              <w:left w:val="single" w:sz="6" w:space="0" w:color="000000"/>
              <w:bottom w:val="single" w:sz="6" w:space="0" w:color="000000"/>
              <w:right w:val="single" w:sz="6" w:space="0" w:color="000000"/>
            </w:tcBorders>
            <w:noWrap/>
            <w:tcMar>
              <w:top w:w="120" w:type="dxa"/>
              <w:left w:w="120" w:type="dxa"/>
              <w:bottom w:w="120" w:type="dxa"/>
              <w:right w:w="120" w:type="dxa"/>
            </w:tcMar>
            <w:vAlign w:val="bottom"/>
            <w:hideMark/>
          </w:tcPr>
          <w:p w14:paraId="5D8E2E04"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40,000.00</w:t>
            </w:r>
          </w:p>
        </w:tc>
      </w:tr>
      <w:tr w:rsidR="00D5363A" w:rsidRPr="001940D1" w14:paraId="3696AD4D" w14:textId="77777777" w:rsidTr="00D5363A">
        <w:trPr>
          <w:trHeight w:val="315"/>
        </w:trPr>
        <w:tc>
          <w:tcPr>
            <w:tcW w:w="0" w:type="auto"/>
            <w:tcBorders>
              <w:top w:val="single" w:sz="6" w:space="0" w:color="000000"/>
              <w:left w:val="single" w:sz="6" w:space="0" w:color="000000"/>
              <w:bottom w:val="single" w:sz="6" w:space="0" w:color="000000"/>
              <w:right w:val="single" w:sz="6" w:space="0" w:color="000000"/>
            </w:tcBorders>
            <w:noWrap/>
            <w:tcMar>
              <w:top w:w="120" w:type="dxa"/>
              <w:left w:w="120" w:type="dxa"/>
              <w:bottom w:w="120" w:type="dxa"/>
              <w:right w:w="120" w:type="dxa"/>
            </w:tcMar>
            <w:vAlign w:val="bottom"/>
            <w:hideMark/>
          </w:tcPr>
          <w:p w14:paraId="30DAE36C"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Cost of special molds</w:t>
            </w:r>
          </w:p>
        </w:tc>
        <w:tc>
          <w:tcPr>
            <w:tcW w:w="0" w:type="auto"/>
            <w:tcBorders>
              <w:top w:val="single" w:sz="6" w:space="0" w:color="000000"/>
              <w:left w:val="single" w:sz="6" w:space="0" w:color="000000"/>
              <w:bottom w:val="single" w:sz="6" w:space="0" w:color="000000"/>
              <w:right w:val="single" w:sz="6" w:space="0" w:color="000000"/>
            </w:tcBorders>
            <w:noWrap/>
            <w:tcMar>
              <w:top w:w="120" w:type="dxa"/>
              <w:left w:w="120" w:type="dxa"/>
              <w:bottom w:w="120" w:type="dxa"/>
              <w:right w:w="120" w:type="dxa"/>
            </w:tcMar>
            <w:vAlign w:val="bottom"/>
            <w:hideMark/>
          </w:tcPr>
          <w:p w14:paraId="585374C2"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noWrap/>
            <w:tcMar>
              <w:top w:w="120" w:type="dxa"/>
              <w:left w:w="120" w:type="dxa"/>
              <w:bottom w:w="120" w:type="dxa"/>
              <w:right w:w="120" w:type="dxa"/>
            </w:tcMar>
            <w:vAlign w:val="bottom"/>
            <w:hideMark/>
          </w:tcPr>
          <w:p w14:paraId="14B31E1B"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43,000.00</w:t>
            </w:r>
          </w:p>
        </w:tc>
      </w:tr>
      <w:tr w:rsidR="00D5363A" w:rsidRPr="001940D1" w14:paraId="38ABA2C7" w14:textId="77777777" w:rsidTr="00D5363A">
        <w:trPr>
          <w:trHeight w:val="315"/>
        </w:trPr>
        <w:tc>
          <w:tcPr>
            <w:tcW w:w="0" w:type="auto"/>
            <w:tcBorders>
              <w:top w:val="single" w:sz="6" w:space="0" w:color="000000"/>
              <w:left w:val="single" w:sz="6" w:space="0" w:color="000000"/>
              <w:bottom w:val="single" w:sz="6" w:space="0" w:color="000000"/>
              <w:right w:val="single" w:sz="6" w:space="0" w:color="000000"/>
            </w:tcBorders>
            <w:noWrap/>
            <w:tcMar>
              <w:top w:w="120" w:type="dxa"/>
              <w:left w:w="120" w:type="dxa"/>
              <w:bottom w:w="120" w:type="dxa"/>
              <w:right w:w="120" w:type="dxa"/>
            </w:tcMar>
            <w:vAlign w:val="bottom"/>
            <w:hideMark/>
          </w:tcPr>
          <w:p w14:paraId="4D83455A"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Total Additional cost due to acceptance of order</w:t>
            </w:r>
          </w:p>
        </w:tc>
        <w:tc>
          <w:tcPr>
            <w:tcW w:w="0" w:type="auto"/>
            <w:tcBorders>
              <w:top w:val="single" w:sz="6" w:space="0" w:color="000000"/>
              <w:left w:val="single" w:sz="6" w:space="0" w:color="000000"/>
              <w:bottom w:val="single" w:sz="6" w:space="0" w:color="000000"/>
              <w:right w:val="single" w:sz="6" w:space="0" w:color="000000"/>
            </w:tcBorders>
            <w:noWrap/>
            <w:tcMar>
              <w:top w:w="120" w:type="dxa"/>
              <w:left w:w="120" w:type="dxa"/>
              <w:bottom w:w="120" w:type="dxa"/>
              <w:right w:w="120" w:type="dxa"/>
            </w:tcMar>
            <w:vAlign w:val="bottom"/>
            <w:hideMark/>
          </w:tcPr>
          <w:p w14:paraId="40087A7E"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35.70</w:t>
            </w:r>
          </w:p>
        </w:tc>
        <w:tc>
          <w:tcPr>
            <w:tcW w:w="0" w:type="auto"/>
            <w:tcBorders>
              <w:top w:val="single" w:sz="6" w:space="0" w:color="000000"/>
              <w:left w:val="single" w:sz="6" w:space="0" w:color="000000"/>
              <w:bottom w:val="single" w:sz="6" w:space="0" w:color="000000"/>
              <w:right w:val="single" w:sz="6" w:space="0" w:color="000000"/>
            </w:tcBorders>
            <w:noWrap/>
            <w:tcMar>
              <w:top w:w="120" w:type="dxa"/>
              <w:left w:w="120" w:type="dxa"/>
              <w:bottom w:w="120" w:type="dxa"/>
              <w:right w:w="120" w:type="dxa"/>
            </w:tcMar>
            <w:vAlign w:val="bottom"/>
            <w:hideMark/>
          </w:tcPr>
          <w:p w14:paraId="205003B9"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$ 3,28,600.00</w:t>
            </w:r>
          </w:p>
        </w:tc>
      </w:tr>
    </w:tbl>
    <w:p w14:paraId="095D04F0"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bCs/>
          <w:spacing w:val="3"/>
          <w:sz w:val="24"/>
          <w:szCs w:val="24"/>
        </w:rPr>
        <w:t>Question 16:</w:t>
      </w:r>
      <w:r w:rsidRPr="001940D1">
        <w:rPr>
          <w:rFonts w:ascii="Times New Roman" w:eastAsia="Times New Roman" w:hAnsi="Times New Roman" w:cs="Times New Roman"/>
          <w:b/>
          <w:bCs/>
          <w:spacing w:val="3"/>
          <w:sz w:val="24"/>
          <w:szCs w:val="24"/>
        </w:rPr>
        <w:br/>
      </w:r>
      <w:r w:rsidRPr="001940D1">
        <w:rPr>
          <w:rFonts w:ascii="Times New Roman" w:eastAsia="Times New Roman" w:hAnsi="Times New Roman" w:cs="Times New Roman"/>
          <w:b/>
          <w:spacing w:val="3"/>
          <w:sz w:val="24"/>
          <w:szCs w:val="24"/>
        </w:rPr>
        <w:t xml:space="preserve">(Ignore income taxes in this problem.) </w:t>
      </w:r>
      <w:proofErr w:type="spellStart"/>
      <w:r w:rsidRPr="001940D1">
        <w:rPr>
          <w:rFonts w:ascii="Times New Roman" w:eastAsia="Times New Roman" w:hAnsi="Times New Roman" w:cs="Times New Roman"/>
          <w:b/>
          <w:spacing w:val="3"/>
          <w:sz w:val="24"/>
          <w:szCs w:val="24"/>
        </w:rPr>
        <w:t>Hinck</w:t>
      </w:r>
      <w:proofErr w:type="spellEnd"/>
      <w:r w:rsidRPr="001940D1">
        <w:rPr>
          <w:rFonts w:ascii="Times New Roman" w:eastAsia="Times New Roman" w:hAnsi="Times New Roman" w:cs="Times New Roman"/>
          <w:b/>
          <w:spacing w:val="3"/>
          <w:sz w:val="24"/>
          <w:szCs w:val="24"/>
        </w:rPr>
        <w:t xml:space="preserve"> Corporation is investigating automating a process by purchasing a new machine for $520,000 that would have an eight-year useful life and no salvage value. By automating the process, the company would save $134,000 per year in cash operating costs. The company's current equipment would be sold for scrap now, yielding $22,000. The annual depreciation on the new machine would be $65,000.</w:t>
      </w:r>
    </w:p>
    <w:p w14:paraId="50931AFE"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i/>
          <w:iCs/>
          <w:spacing w:val="3"/>
          <w:sz w:val="24"/>
          <w:szCs w:val="24"/>
        </w:rPr>
        <w:t>Required:</w:t>
      </w:r>
    </w:p>
    <w:p w14:paraId="367F57C4" w14:textId="5A735BB3"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lastRenderedPageBreak/>
        <w:t>What's the simple rate of return on the investment to the nearest tenth of a percent?</w:t>
      </w:r>
    </w:p>
    <w:p w14:paraId="0EAFB917" w14:textId="77777777" w:rsidR="00D5363A" w:rsidRPr="001940D1" w:rsidRDefault="00D5363A"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bCs/>
          <w:sz w:val="24"/>
          <w:szCs w:val="24"/>
          <w:bdr w:val="none" w:sz="0" w:space="0" w:color="auto" w:frame="1"/>
        </w:rPr>
        <w:t>Simple rate of return</w:t>
      </w:r>
    </w:p>
    <w:p w14:paraId="065C518B" w14:textId="00CFA720" w:rsidR="00D5363A" w:rsidRPr="001940D1" w:rsidRDefault="00D5363A"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bCs/>
          <w:sz w:val="24"/>
          <w:szCs w:val="24"/>
          <w:bdr w:val="none" w:sz="0" w:space="0" w:color="auto" w:frame="1"/>
        </w:rPr>
        <w:t>= (Savings in cost less depreciation)/ investment</w:t>
      </w:r>
    </w:p>
    <w:p w14:paraId="1EB0FF17" w14:textId="77777777" w:rsidR="00D5363A" w:rsidRPr="001940D1" w:rsidRDefault="00D5363A"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bCs/>
          <w:sz w:val="24"/>
          <w:szCs w:val="24"/>
          <w:bdr w:val="none" w:sz="0" w:space="0" w:color="auto" w:frame="1"/>
        </w:rPr>
        <w:t>Investment = $520,000 - scrap value of old machine 22000</w:t>
      </w:r>
    </w:p>
    <w:p w14:paraId="0736D4AC" w14:textId="77777777" w:rsidR="00D5363A" w:rsidRPr="001940D1" w:rsidRDefault="00D5363A"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bCs/>
          <w:sz w:val="24"/>
          <w:szCs w:val="24"/>
          <w:bdr w:val="none" w:sz="0" w:space="0" w:color="auto" w:frame="1"/>
        </w:rPr>
        <w:t>                       = $498000</w:t>
      </w:r>
    </w:p>
    <w:p w14:paraId="5D89909E" w14:textId="77777777" w:rsidR="00D5363A" w:rsidRPr="001940D1" w:rsidRDefault="00D5363A"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bCs/>
          <w:sz w:val="24"/>
          <w:szCs w:val="24"/>
          <w:bdr w:val="none" w:sz="0" w:space="0" w:color="auto" w:frame="1"/>
        </w:rPr>
        <w:t>Simple rate of return = (134000 – 65000) / 498000</w:t>
      </w:r>
    </w:p>
    <w:p w14:paraId="017DD7D7" w14:textId="77777777" w:rsidR="00D5363A" w:rsidRPr="001940D1" w:rsidRDefault="00D5363A"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bCs/>
          <w:sz w:val="24"/>
          <w:szCs w:val="24"/>
          <w:bdr w:val="none" w:sz="0" w:space="0" w:color="auto" w:frame="1"/>
        </w:rPr>
        <w:t>                                       = 13.9%</w:t>
      </w:r>
    </w:p>
    <w:p w14:paraId="1691D831" w14:textId="77777777" w:rsidR="00D5363A" w:rsidRPr="001940D1" w:rsidRDefault="00D5363A" w:rsidP="001940D1">
      <w:pPr>
        <w:shd w:val="clear" w:color="auto" w:fill="FFFFFF"/>
        <w:spacing w:after="0" w:line="240" w:lineRule="auto"/>
        <w:rPr>
          <w:rFonts w:ascii="Times New Roman" w:eastAsia="Times New Roman" w:hAnsi="Times New Roman" w:cs="Times New Roman"/>
          <w:b/>
          <w:spacing w:val="3"/>
          <w:sz w:val="24"/>
          <w:szCs w:val="24"/>
        </w:rPr>
      </w:pPr>
    </w:p>
    <w:p w14:paraId="4E56DDB5"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bCs/>
          <w:spacing w:val="3"/>
          <w:sz w:val="24"/>
          <w:szCs w:val="24"/>
        </w:rPr>
        <w:t>Question 17:</w:t>
      </w:r>
      <w:r w:rsidRPr="001940D1">
        <w:rPr>
          <w:rFonts w:ascii="Times New Roman" w:eastAsia="Times New Roman" w:hAnsi="Times New Roman" w:cs="Times New Roman"/>
          <w:b/>
          <w:bCs/>
          <w:spacing w:val="3"/>
          <w:sz w:val="24"/>
          <w:szCs w:val="24"/>
        </w:rPr>
        <w:br/>
      </w:r>
      <w:r w:rsidRPr="001940D1">
        <w:rPr>
          <w:rFonts w:ascii="Times New Roman" w:eastAsia="Times New Roman" w:hAnsi="Times New Roman" w:cs="Times New Roman"/>
          <w:b/>
          <w:spacing w:val="3"/>
          <w:sz w:val="24"/>
          <w:szCs w:val="24"/>
        </w:rPr>
        <w:t>(Ignore income taxes in this problem.) Schaad Corporation has entered into an eight-year lease for a piece of equipment. The annual payment under the lease will be $2,500, with payments being made at the beginning of each year.</w:t>
      </w:r>
    </w:p>
    <w:p w14:paraId="75844AFB"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i/>
          <w:iCs/>
          <w:spacing w:val="3"/>
          <w:sz w:val="24"/>
          <w:szCs w:val="24"/>
        </w:rPr>
        <w:t>Required:</w:t>
      </w:r>
    </w:p>
    <w:p w14:paraId="6F3D8467" w14:textId="144D311A"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If the discount rate is 14%, what's the present value of the lease payments?</w:t>
      </w:r>
    </w:p>
    <w:p w14:paraId="70617DF8" w14:textId="2EC1B063" w:rsidR="00D5363A" w:rsidRPr="001940D1" w:rsidRDefault="00D5363A"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$2500*5.288</w:t>
      </w:r>
    </w:p>
    <w:p w14:paraId="7458DC79" w14:textId="57988E58" w:rsidR="00D5363A" w:rsidRPr="001940D1" w:rsidRDefault="00D5363A"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=$13,220</w:t>
      </w:r>
    </w:p>
    <w:p w14:paraId="260D6220"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bCs/>
          <w:spacing w:val="3"/>
          <w:sz w:val="24"/>
          <w:szCs w:val="24"/>
        </w:rPr>
        <w:t>Question 18:</w:t>
      </w:r>
      <w:r w:rsidRPr="001940D1">
        <w:rPr>
          <w:rFonts w:ascii="Times New Roman" w:eastAsia="Times New Roman" w:hAnsi="Times New Roman" w:cs="Times New Roman"/>
          <w:b/>
          <w:bCs/>
          <w:spacing w:val="3"/>
          <w:sz w:val="24"/>
          <w:szCs w:val="24"/>
        </w:rPr>
        <w:br/>
      </w:r>
      <w:proofErr w:type="spellStart"/>
      <w:r w:rsidRPr="001940D1">
        <w:rPr>
          <w:rFonts w:ascii="Times New Roman" w:eastAsia="Times New Roman" w:hAnsi="Times New Roman" w:cs="Times New Roman"/>
          <w:b/>
          <w:spacing w:val="3"/>
          <w:sz w:val="24"/>
          <w:szCs w:val="24"/>
        </w:rPr>
        <w:t>Brodigan</w:t>
      </w:r>
      <w:proofErr w:type="spellEnd"/>
      <w:r w:rsidRPr="001940D1">
        <w:rPr>
          <w:rFonts w:ascii="Times New Roman" w:eastAsia="Times New Roman" w:hAnsi="Times New Roman" w:cs="Times New Roman"/>
          <w:b/>
          <w:spacing w:val="3"/>
          <w:sz w:val="24"/>
          <w:szCs w:val="24"/>
        </w:rPr>
        <w:t xml:space="preserve"> Corporation has provided the following information concerning a capital budgeting project:</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40"/>
        <w:gridCol w:w="954"/>
      </w:tblGrid>
      <w:tr w:rsidR="001940D1" w:rsidRPr="001940D1" w14:paraId="46A18B8A" w14:textId="77777777" w:rsidTr="001309D0">
        <w:tc>
          <w:tcPr>
            <w:tcW w:w="0" w:type="auto"/>
            <w:shd w:val="clear" w:color="auto" w:fill="FFFFFF"/>
            <w:vAlign w:val="center"/>
            <w:hideMark/>
          </w:tcPr>
          <w:p w14:paraId="6A7A1F18"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Investment required in equipment</w:t>
            </w:r>
          </w:p>
        </w:tc>
        <w:tc>
          <w:tcPr>
            <w:tcW w:w="0" w:type="auto"/>
            <w:shd w:val="clear" w:color="auto" w:fill="FFFFFF"/>
            <w:vAlign w:val="center"/>
            <w:hideMark/>
          </w:tcPr>
          <w:p w14:paraId="6A07C1C5"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$450,000</w:t>
            </w:r>
          </w:p>
        </w:tc>
      </w:tr>
      <w:tr w:rsidR="001940D1" w:rsidRPr="001940D1" w14:paraId="64753297" w14:textId="77777777" w:rsidTr="001309D0">
        <w:tc>
          <w:tcPr>
            <w:tcW w:w="0" w:type="auto"/>
            <w:shd w:val="clear" w:color="auto" w:fill="FFFFFF"/>
            <w:vAlign w:val="center"/>
            <w:hideMark/>
          </w:tcPr>
          <w:p w14:paraId="3E731954"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Net annual operating cash inflow</w:t>
            </w:r>
          </w:p>
        </w:tc>
        <w:tc>
          <w:tcPr>
            <w:tcW w:w="0" w:type="auto"/>
            <w:shd w:val="clear" w:color="auto" w:fill="FFFFFF"/>
            <w:vAlign w:val="center"/>
            <w:hideMark/>
          </w:tcPr>
          <w:p w14:paraId="609F9071"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$220,000</w:t>
            </w:r>
          </w:p>
        </w:tc>
      </w:tr>
      <w:tr w:rsidR="001940D1" w:rsidRPr="001940D1" w14:paraId="67144D9A" w14:textId="77777777" w:rsidTr="001309D0">
        <w:tc>
          <w:tcPr>
            <w:tcW w:w="0" w:type="auto"/>
            <w:shd w:val="clear" w:color="auto" w:fill="FFFFFF"/>
            <w:vAlign w:val="center"/>
            <w:hideMark/>
          </w:tcPr>
          <w:p w14:paraId="7F22A823"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Tax rate</w:t>
            </w:r>
          </w:p>
        </w:tc>
        <w:tc>
          <w:tcPr>
            <w:tcW w:w="0" w:type="auto"/>
            <w:shd w:val="clear" w:color="auto" w:fill="FFFFFF"/>
            <w:vAlign w:val="center"/>
            <w:hideMark/>
          </w:tcPr>
          <w:p w14:paraId="6F994C62"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30%</w:t>
            </w:r>
          </w:p>
        </w:tc>
      </w:tr>
      <w:tr w:rsidR="001940D1" w:rsidRPr="001940D1" w14:paraId="15039562" w14:textId="77777777" w:rsidTr="001309D0">
        <w:tc>
          <w:tcPr>
            <w:tcW w:w="0" w:type="auto"/>
            <w:shd w:val="clear" w:color="auto" w:fill="FFFFFF"/>
            <w:vAlign w:val="center"/>
            <w:hideMark/>
          </w:tcPr>
          <w:p w14:paraId="10F1EC7B"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After-tax discount rate</w:t>
            </w:r>
          </w:p>
        </w:tc>
        <w:tc>
          <w:tcPr>
            <w:tcW w:w="0" w:type="auto"/>
            <w:shd w:val="clear" w:color="auto" w:fill="FFFFFF"/>
            <w:vAlign w:val="center"/>
            <w:hideMark/>
          </w:tcPr>
          <w:p w14:paraId="2C09F4DD"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12%</w:t>
            </w:r>
          </w:p>
        </w:tc>
      </w:tr>
    </w:tbl>
    <w:p w14:paraId="458694F0"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The expected life of the project and the equipment is three years, and the equipment has zero salvage value. The company uses straight-line depreciation on all equipment, and the depreciation expense on the equipment would be $150,000 per year. Assume cash flows occur at the end of the year except for the initial investments. The company takes income taxes into account in its capital budgeting. The net annual operating cash inflow is the difference between the incremental sales revenue and incremental cash operating expenses.</w:t>
      </w:r>
    </w:p>
    <w:p w14:paraId="570C87D7"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i/>
          <w:iCs/>
          <w:spacing w:val="3"/>
          <w:sz w:val="24"/>
          <w:szCs w:val="24"/>
        </w:rPr>
        <w:t>Required:</w:t>
      </w:r>
    </w:p>
    <w:p w14:paraId="16C415FB" w14:textId="2D40BB18"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What is the net present value of the project?</w:t>
      </w:r>
    </w:p>
    <w:p w14:paraId="798A3ECA" w14:textId="77777777" w:rsidR="00D5363A" w:rsidRPr="001940D1" w:rsidRDefault="00D5363A"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b/>
          <w:bCs/>
          <w:sz w:val="24"/>
          <w:szCs w:val="24"/>
          <w:bdr w:val="none" w:sz="0" w:space="0" w:color="auto" w:frame="1"/>
        </w:rPr>
        <w:t>Calculation of net present value</w:t>
      </w:r>
    </w:p>
    <w:tbl>
      <w:tblPr>
        <w:tblW w:w="7500" w:type="dxa"/>
        <w:shd w:val="clear" w:color="auto" w:fill="FFFFFF"/>
        <w:tblCellMar>
          <w:left w:w="0" w:type="dxa"/>
          <w:right w:w="0" w:type="dxa"/>
        </w:tblCellMar>
        <w:tblLook w:val="04A0" w:firstRow="1" w:lastRow="0" w:firstColumn="1" w:lastColumn="0" w:noHBand="0" w:noVBand="1"/>
      </w:tblPr>
      <w:tblGrid>
        <w:gridCol w:w="1427"/>
        <w:gridCol w:w="747"/>
        <w:gridCol w:w="1204"/>
        <w:gridCol w:w="795"/>
        <w:gridCol w:w="1200"/>
        <w:gridCol w:w="911"/>
        <w:gridCol w:w="1216"/>
      </w:tblGrid>
      <w:tr w:rsidR="001940D1" w:rsidRPr="001940D1" w14:paraId="01C8BADD" w14:textId="77777777" w:rsidTr="00D5363A">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4797B628"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particulars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2233F03A"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years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3D93B6CA"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amount of cash flows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66D8356D"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tax effect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0F8692D5"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after tax cash flows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38BBAF00"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12% factors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133560A1"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present value of cash flows</w:t>
            </w:r>
          </w:p>
        </w:tc>
      </w:tr>
      <w:tr w:rsidR="001940D1" w:rsidRPr="001940D1" w14:paraId="6C6DA719" w14:textId="77777777" w:rsidTr="00D5363A">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0CB55082"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outflow</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22DE42C1"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43B3A113"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(450,000)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5D371E9E"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269E8B49"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(450,000)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2B523AF9"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0CAD38EE"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(450,000)</w:t>
            </w:r>
          </w:p>
        </w:tc>
      </w:tr>
      <w:tr w:rsidR="001940D1" w:rsidRPr="001940D1" w14:paraId="2922F48B" w14:textId="77777777" w:rsidTr="00D5363A">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45B06377"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inflow</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1AE4AFF6"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523F4124"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(220,000)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5FB2D493"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0.7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6A91E4B7"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$ 154,000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7A002E19"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0.8928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73F56B51"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$ 137,500</w:t>
            </w:r>
          </w:p>
        </w:tc>
      </w:tr>
      <w:tr w:rsidR="001940D1" w:rsidRPr="001940D1" w14:paraId="27172E9D" w14:textId="77777777" w:rsidTr="00D5363A">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3D0C448C"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inflow</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1AAE96B6"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36D89484"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(220,000)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2DC661F9"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0.7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2EA95504"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$ 154000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312F3FD7"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0.7972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7CB0D638"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$ 122,768</w:t>
            </w:r>
          </w:p>
        </w:tc>
      </w:tr>
      <w:tr w:rsidR="001940D1" w:rsidRPr="001940D1" w14:paraId="5876FB4A" w14:textId="77777777" w:rsidTr="00D5363A">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3F63F1B6"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lastRenderedPageBreak/>
              <w:t>inflow</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783CA130"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4900B8FB"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(220,000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3BC5497A"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0.7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1AA0B46D"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$ 154,000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22366AAE"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0.7118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1CA747B7"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$ 109,614</w:t>
            </w:r>
          </w:p>
        </w:tc>
      </w:tr>
      <w:tr w:rsidR="001940D1" w:rsidRPr="001940D1" w14:paraId="03A840A4" w14:textId="77777777" w:rsidTr="00D5363A">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67932E7B"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depreciation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146B1468"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1-3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6AFA8696"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150,000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280A1A29"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0.3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269A5F80"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$ 45,000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0B4E8BB8"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2.4018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5F52B9A1"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$ 108081</w:t>
            </w:r>
          </w:p>
        </w:tc>
      </w:tr>
      <w:tr w:rsidR="001940D1" w:rsidRPr="001940D1" w14:paraId="3EC6C38D" w14:textId="77777777" w:rsidTr="00D5363A">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68C47D50"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55084692"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39882715"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37501484"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162FD529"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NPV</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44114B21" w14:textId="77777777" w:rsidR="00D5363A" w:rsidRPr="001940D1" w:rsidRDefault="00D5363A" w:rsidP="001940D1">
            <w:pPr>
              <w:spacing w:after="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667C0488" w14:textId="77777777" w:rsidR="00D5363A" w:rsidRPr="001940D1" w:rsidRDefault="00D5363A" w:rsidP="001940D1">
            <w:pPr>
              <w:spacing w:after="0" w:line="240" w:lineRule="auto"/>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$ 27,963</w:t>
            </w:r>
          </w:p>
        </w:tc>
      </w:tr>
    </w:tbl>
    <w:p w14:paraId="6A48D282" w14:textId="77777777" w:rsidR="00D5363A" w:rsidRPr="001940D1" w:rsidRDefault="00D5363A"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depreciation = 450000/3= $ 150,000</w:t>
      </w:r>
    </w:p>
    <w:p w14:paraId="06C0C0B6" w14:textId="77777777" w:rsidR="00D5363A" w:rsidRPr="001940D1" w:rsidRDefault="00D5363A"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2.4018= annuity value of three years</w:t>
      </w:r>
    </w:p>
    <w:p w14:paraId="2BADC6C8" w14:textId="7C690CBB" w:rsidR="00D5363A" w:rsidRPr="001940D1" w:rsidRDefault="00D5363A"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0.3= tax savings on depreciation because it is a nontaxable item</w:t>
      </w:r>
    </w:p>
    <w:p w14:paraId="7B8BED9C"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bCs/>
          <w:spacing w:val="3"/>
          <w:sz w:val="24"/>
          <w:szCs w:val="24"/>
        </w:rPr>
        <w:t>Question 19:</w:t>
      </w:r>
      <w:r w:rsidRPr="001940D1">
        <w:rPr>
          <w:rFonts w:ascii="Times New Roman" w:eastAsia="Times New Roman" w:hAnsi="Times New Roman" w:cs="Times New Roman"/>
          <w:b/>
          <w:bCs/>
          <w:spacing w:val="3"/>
          <w:sz w:val="24"/>
          <w:szCs w:val="24"/>
        </w:rPr>
        <w:br/>
      </w:r>
      <w:proofErr w:type="spellStart"/>
      <w:r w:rsidRPr="001940D1">
        <w:rPr>
          <w:rFonts w:ascii="Times New Roman" w:eastAsia="Times New Roman" w:hAnsi="Times New Roman" w:cs="Times New Roman"/>
          <w:b/>
          <w:spacing w:val="3"/>
          <w:sz w:val="24"/>
          <w:szCs w:val="24"/>
        </w:rPr>
        <w:t>Dukas</w:t>
      </w:r>
      <w:proofErr w:type="spellEnd"/>
      <w:r w:rsidRPr="001940D1">
        <w:rPr>
          <w:rFonts w:ascii="Times New Roman" w:eastAsia="Times New Roman" w:hAnsi="Times New Roman" w:cs="Times New Roman"/>
          <w:b/>
          <w:spacing w:val="3"/>
          <w:sz w:val="24"/>
          <w:szCs w:val="24"/>
        </w:rPr>
        <w:t xml:space="preserve"> Corporation's net cash provided by operating activities was $218,000; its net income was $203,000; its capital expenditures were $146,000; its cash dividends were $49,000.</w:t>
      </w:r>
    </w:p>
    <w:p w14:paraId="4227790D"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i/>
          <w:iCs/>
          <w:spacing w:val="3"/>
          <w:sz w:val="24"/>
          <w:szCs w:val="24"/>
        </w:rPr>
        <w:t>Required:</w:t>
      </w:r>
    </w:p>
    <w:p w14:paraId="7F5BB977" w14:textId="05278D39"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What is the company's free cash flow?</w:t>
      </w:r>
    </w:p>
    <w:p w14:paraId="596167F9" w14:textId="0B33590A" w:rsidR="001940D1" w:rsidRPr="001940D1" w:rsidRDefault="001940D1"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hAnsi="Times New Roman" w:cs="Times New Roman"/>
          <w:noProof/>
          <w:sz w:val="24"/>
          <w:szCs w:val="24"/>
        </w:rPr>
        <w:drawing>
          <wp:inline distT="0" distB="0" distL="0" distR="0" wp14:anchorId="5BCB35BE" wp14:editId="7F3E1187">
            <wp:extent cx="3268980" cy="1546860"/>
            <wp:effectExtent l="0" t="0" r="7620" b="0"/>
            <wp:docPr id="2" name="Picture 2" descr="Particulars Amount S Net cash provided by operating activities Less: Capital expenditures Less: Cash dividends 218,000.00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rticulars Amount S Net cash provided by operating activities Less: Capital expenditures Less: Cash dividends 218,000.00 (1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68980" cy="1546860"/>
                    </a:xfrm>
                    <a:prstGeom prst="rect">
                      <a:avLst/>
                    </a:prstGeom>
                    <a:noFill/>
                    <a:ln>
                      <a:noFill/>
                    </a:ln>
                  </pic:spPr>
                </pic:pic>
              </a:graphicData>
            </a:graphic>
          </wp:inline>
        </w:drawing>
      </w:r>
    </w:p>
    <w:p w14:paraId="7CE710F3"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bCs/>
          <w:spacing w:val="3"/>
          <w:sz w:val="24"/>
          <w:szCs w:val="24"/>
        </w:rPr>
        <w:t>Question 20:</w:t>
      </w:r>
      <w:r w:rsidRPr="001940D1">
        <w:rPr>
          <w:rFonts w:ascii="Times New Roman" w:eastAsia="Times New Roman" w:hAnsi="Times New Roman" w:cs="Times New Roman"/>
          <w:b/>
          <w:bCs/>
          <w:spacing w:val="3"/>
          <w:sz w:val="24"/>
          <w:szCs w:val="24"/>
        </w:rPr>
        <w:br/>
      </w:r>
      <w:proofErr w:type="spellStart"/>
      <w:r w:rsidRPr="001940D1">
        <w:rPr>
          <w:rFonts w:ascii="Times New Roman" w:eastAsia="Times New Roman" w:hAnsi="Times New Roman" w:cs="Times New Roman"/>
          <w:b/>
          <w:spacing w:val="3"/>
          <w:sz w:val="24"/>
          <w:szCs w:val="24"/>
        </w:rPr>
        <w:t>Mihok</w:t>
      </w:r>
      <w:proofErr w:type="spellEnd"/>
      <w:r w:rsidRPr="001940D1">
        <w:rPr>
          <w:rFonts w:ascii="Times New Roman" w:eastAsia="Times New Roman" w:hAnsi="Times New Roman" w:cs="Times New Roman"/>
          <w:b/>
          <w:spacing w:val="3"/>
          <w:sz w:val="24"/>
          <w:szCs w:val="24"/>
        </w:rPr>
        <w:t xml:space="preserve"> Corporation has provided the following financial data:</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501"/>
        <w:gridCol w:w="954"/>
        <w:gridCol w:w="954"/>
      </w:tblGrid>
      <w:tr w:rsidR="001940D1" w:rsidRPr="001940D1" w14:paraId="310EB7B8" w14:textId="77777777" w:rsidTr="001309D0">
        <w:tc>
          <w:tcPr>
            <w:tcW w:w="0" w:type="auto"/>
            <w:shd w:val="clear" w:color="auto" w:fill="FFFFFF"/>
            <w:vAlign w:val="center"/>
            <w:hideMark/>
          </w:tcPr>
          <w:p w14:paraId="47822AE5"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 </w:t>
            </w:r>
          </w:p>
        </w:tc>
        <w:tc>
          <w:tcPr>
            <w:tcW w:w="0" w:type="auto"/>
            <w:shd w:val="clear" w:color="auto" w:fill="FFFFFF"/>
            <w:vAlign w:val="center"/>
            <w:hideMark/>
          </w:tcPr>
          <w:p w14:paraId="67B46D54" w14:textId="77777777" w:rsidR="001309D0" w:rsidRPr="001940D1" w:rsidRDefault="001309D0" w:rsidP="001940D1">
            <w:pPr>
              <w:spacing w:after="0" w:line="240" w:lineRule="auto"/>
              <w:jc w:val="center"/>
              <w:rPr>
                <w:rFonts w:ascii="Times New Roman" w:eastAsia="Times New Roman" w:hAnsi="Times New Roman" w:cs="Times New Roman"/>
                <w:b/>
                <w:spacing w:val="3"/>
                <w:sz w:val="24"/>
                <w:szCs w:val="24"/>
              </w:rPr>
            </w:pPr>
            <w:r w:rsidRPr="001940D1">
              <w:rPr>
                <w:rFonts w:ascii="Times New Roman" w:eastAsia="Times New Roman" w:hAnsi="Times New Roman" w:cs="Times New Roman"/>
                <w:b/>
                <w:bCs/>
                <w:spacing w:val="3"/>
                <w:sz w:val="24"/>
                <w:szCs w:val="24"/>
              </w:rPr>
              <w:t>Year 2</w:t>
            </w:r>
          </w:p>
        </w:tc>
        <w:tc>
          <w:tcPr>
            <w:tcW w:w="0" w:type="auto"/>
            <w:shd w:val="clear" w:color="auto" w:fill="FFFFFF"/>
            <w:vAlign w:val="center"/>
            <w:hideMark/>
          </w:tcPr>
          <w:p w14:paraId="0FD31D10" w14:textId="77777777" w:rsidR="001309D0" w:rsidRPr="001940D1" w:rsidRDefault="001309D0" w:rsidP="001940D1">
            <w:pPr>
              <w:spacing w:after="0" w:line="240" w:lineRule="auto"/>
              <w:jc w:val="center"/>
              <w:rPr>
                <w:rFonts w:ascii="Times New Roman" w:eastAsia="Times New Roman" w:hAnsi="Times New Roman" w:cs="Times New Roman"/>
                <w:b/>
                <w:spacing w:val="3"/>
                <w:sz w:val="24"/>
                <w:szCs w:val="24"/>
              </w:rPr>
            </w:pPr>
            <w:r w:rsidRPr="001940D1">
              <w:rPr>
                <w:rFonts w:ascii="Times New Roman" w:eastAsia="Times New Roman" w:hAnsi="Times New Roman" w:cs="Times New Roman"/>
                <w:b/>
                <w:bCs/>
                <w:spacing w:val="3"/>
                <w:sz w:val="24"/>
                <w:szCs w:val="24"/>
              </w:rPr>
              <w:t>Year 1</w:t>
            </w:r>
          </w:p>
        </w:tc>
      </w:tr>
      <w:tr w:rsidR="001940D1" w:rsidRPr="001940D1" w14:paraId="6202E7B4" w14:textId="77777777" w:rsidTr="001309D0">
        <w:tc>
          <w:tcPr>
            <w:tcW w:w="0" w:type="auto"/>
            <w:gridSpan w:val="3"/>
            <w:shd w:val="clear" w:color="auto" w:fill="FFFFFF"/>
            <w:vAlign w:val="center"/>
            <w:hideMark/>
          </w:tcPr>
          <w:p w14:paraId="1CAADD92"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Stockholders' equity:  </w:t>
            </w:r>
          </w:p>
        </w:tc>
      </w:tr>
      <w:tr w:rsidR="001940D1" w:rsidRPr="001940D1" w14:paraId="23BDADA6" w14:textId="77777777" w:rsidTr="001309D0">
        <w:tc>
          <w:tcPr>
            <w:tcW w:w="0" w:type="auto"/>
            <w:shd w:val="clear" w:color="auto" w:fill="FFFFFF"/>
            <w:vAlign w:val="center"/>
            <w:hideMark/>
          </w:tcPr>
          <w:p w14:paraId="247FD10A"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Common stock, $3 par value</w:t>
            </w:r>
          </w:p>
        </w:tc>
        <w:tc>
          <w:tcPr>
            <w:tcW w:w="0" w:type="auto"/>
            <w:shd w:val="clear" w:color="auto" w:fill="FFFFFF"/>
            <w:vAlign w:val="center"/>
            <w:hideMark/>
          </w:tcPr>
          <w:p w14:paraId="56832EA5" w14:textId="77777777" w:rsidR="001309D0" w:rsidRPr="001940D1" w:rsidRDefault="001309D0" w:rsidP="001940D1">
            <w:pPr>
              <w:spacing w:after="0" w:line="240" w:lineRule="auto"/>
              <w:jc w:val="right"/>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$300,000</w:t>
            </w:r>
          </w:p>
        </w:tc>
        <w:tc>
          <w:tcPr>
            <w:tcW w:w="0" w:type="auto"/>
            <w:shd w:val="clear" w:color="auto" w:fill="FFFFFF"/>
            <w:vAlign w:val="center"/>
            <w:hideMark/>
          </w:tcPr>
          <w:p w14:paraId="01A14AC2" w14:textId="77777777" w:rsidR="001309D0" w:rsidRPr="001940D1" w:rsidRDefault="001309D0" w:rsidP="001940D1">
            <w:pPr>
              <w:spacing w:after="0" w:line="240" w:lineRule="auto"/>
              <w:jc w:val="right"/>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$300,000</w:t>
            </w:r>
          </w:p>
        </w:tc>
      </w:tr>
      <w:tr w:rsidR="001940D1" w:rsidRPr="001940D1" w14:paraId="0C37771A" w14:textId="77777777" w:rsidTr="001309D0">
        <w:tc>
          <w:tcPr>
            <w:tcW w:w="0" w:type="auto"/>
            <w:shd w:val="clear" w:color="auto" w:fill="FFFFFF"/>
            <w:vAlign w:val="center"/>
            <w:hideMark/>
          </w:tcPr>
          <w:p w14:paraId="3EBB837C"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Additional paid-in capital—common stock</w:t>
            </w:r>
          </w:p>
        </w:tc>
        <w:tc>
          <w:tcPr>
            <w:tcW w:w="0" w:type="auto"/>
            <w:shd w:val="clear" w:color="auto" w:fill="FFFFFF"/>
            <w:vAlign w:val="center"/>
            <w:hideMark/>
          </w:tcPr>
          <w:p w14:paraId="3AB00AA5" w14:textId="77777777" w:rsidR="001309D0" w:rsidRPr="001940D1" w:rsidRDefault="001309D0" w:rsidP="001940D1">
            <w:pPr>
              <w:spacing w:after="0" w:line="240" w:lineRule="auto"/>
              <w:jc w:val="right"/>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100,000</w:t>
            </w:r>
          </w:p>
        </w:tc>
        <w:tc>
          <w:tcPr>
            <w:tcW w:w="0" w:type="auto"/>
            <w:shd w:val="clear" w:color="auto" w:fill="FFFFFF"/>
            <w:vAlign w:val="center"/>
            <w:hideMark/>
          </w:tcPr>
          <w:p w14:paraId="0E952EF7" w14:textId="77777777" w:rsidR="001309D0" w:rsidRPr="001940D1" w:rsidRDefault="001309D0" w:rsidP="001940D1">
            <w:pPr>
              <w:spacing w:after="0" w:line="240" w:lineRule="auto"/>
              <w:jc w:val="right"/>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100,000</w:t>
            </w:r>
          </w:p>
        </w:tc>
      </w:tr>
      <w:tr w:rsidR="001940D1" w:rsidRPr="001940D1" w14:paraId="0A93D6AE" w14:textId="77777777" w:rsidTr="001309D0">
        <w:tc>
          <w:tcPr>
            <w:tcW w:w="0" w:type="auto"/>
            <w:shd w:val="clear" w:color="auto" w:fill="FFFFFF"/>
            <w:vAlign w:val="center"/>
            <w:hideMark/>
          </w:tcPr>
          <w:p w14:paraId="46E0CADB"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Retained earnings</w:t>
            </w:r>
          </w:p>
        </w:tc>
        <w:tc>
          <w:tcPr>
            <w:tcW w:w="0" w:type="auto"/>
            <w:shd w:val="clear" w:color="auto" w:fill="FFFFFF"/>
            <w:vAlign w:val="center"/>
            <w:hideMark/>
          </w:tcPr>
          <w:p w14:paraId="38D3060E" w14:textId="77777777" w:rsidR="001309D0" w:rsidRPr="001940D1" w:rsidRDefault="001309D0" w:rsidP="001940D1">
            <w:pPr>
              <w:spacing w:after="0" w:line="240" w:lineRule="auto"/>
              <w:jc w:val="right"/>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u w:val="single"/>
              </w:rPr>
              <w:t>375,000</w:t>
            </w:r>
          </w:p>
        </w:tc>
        <w:tc>
          <w:tcPr>
            <w:tcW w:w="0" w:type="auto"/>
            <w:shd w:val="clear" w:color="auto" w:fill="FFFFFF"/>
            <w:vAlign w:val="center"/>
            <w:hideMark/>
          </w:tcPr>
          <w:p w14:paraId="129C2067" w14:textId="77777777" w:rsidR="001309D0" w:rsidRPr="001940D1" w:rsidRDefault="001309D0" w:rsidP="001940D1">
            <w:pPr>
              <w:spacing w:after="0" w:line="240" w:lineRule="auto"/>
              <w:jc w:val="right"/>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u w:val="single"/>
              </w:rPr>
              <w:t>370,000</w:t>
            </w:r>
          </w:p>
        </w:tc>
      </w:tr>
      <w:tr w:rsidR="001940D1" w:rsidRPr="001940D1" w14:paraId="535EA812" w14:textId="77777777" w:rsidTr="001309D0">
        <w:tc>
          <w:tcPr>
            <w:tcW w:w="0" w:type="auto"/>
            <w:shd w:val="clear" w:color="auto" w:fill="FFFFFF"/>
            <w:vAlign w:val="center"/>
            <w:hideMark/>
          </w:tcPr>
          <w:p w14:paraId="649F7AB8"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Total stockholders' equity</w:t>
            </w:r>
          </w:p>
        </w:tc>
        <w:tc>
          <w:tcPr>
            <w:tcW w:w="0" w:type="auto"/>
            <w:shd w:val="clear" w:color="auto" w:fill="FFFFFF"/>
            <w:vAlign w:val="center"/>
            <w:hideMark/>
          </w:tcPr>
          <w:p w14:paraId="5533D6CF" w14:textId="77777777" w:rsidR="001309D0" w:rsidRPr="001940D1" w:rsidRDefault="001309D0" w:rsidP="001940D1">
            <w:pPr>
              <w:spacing w:after="0" w:line="240" w:lineRule="auto"/>
              <w:jc w:val="right"/>
              <w:rPr>
                <w:rFonts w:ascii="Times New Roman" w:eastAsia="Times New Roman" w:hAnsi="Times New Roman" w:cs="Times New Roman"/>
                <w:b/>
                <w:spacing w:val="3"/>
                <w:sz w:val="24"/>
                <w:szCs w:val="24"/>
              </w:rPr>
            </w:pPr>
            <w:r w:rsidRPr="001940D1">
              <w:rPr>
                <w:rFonts w:ascii="Times New Roman" w:eastAsia="Times New Roman" w:hAnsi="Times New Roman" w:cs="Times New Roman"/>
                <w:b/>
                <w:bCs/>
                <w:spacing w:val="3"/>
                <w:sz w:val="24"/>
                <w:szCs w:val="24"/>
                <w:u w:val="single"/>
              </w:rPr>
              <w:t>$775,000</w:t>
            </w:r>
          </w:p>
        </w:tc>
        <w:tc>
          <w:tcPr>
            <w:tcW w:w="0" w:type="auto"/>
            <w:shd w:val="clear" w:color="auto" w:fill="FFFFFF"/>
            <w:vAlign w:val="center"/>
            <w:hideMark/>
          </w:tcPr>
          <w:p w14:paraId="40C4A79A" w14:textId="77777777" w:rsidR="001309D0" w:rsidRPr="001940D1" w:rsidRDefault="001309D0" w:rsidP="001940D1">
            <w:pPr>
              <w:spacing w:after="0" w:line="240" w:lineRule="auto"/>
              <w:jc w:val="right"/>
              <w:rPr>
                <w:rFonts w:ascii="Times New Roman" w:eastAsia="Times New Roman" w:hAnsi="Times New Roman" w:cs="Times New Roman"/>
                <w:b/>
                <w:spacing w:val="3"/>
                <w:sz w:val="24"/>
                <w:szCs w:val="24"/>
              </w:rPr>
            </w:pPr>
            <w:r w:rsidRPr="001940D1">
              <w:rPr>
                <w:rFonts w:ascii="Times New Roman" w:eastAsia="Times New Roman" w:hAnsi="Times New Roman" w:cs="Times New Roman"/>
                <w:b/>
                <w:bCs/>
                <w:spacing w:val="3"/>
                <w:sz w:val="24"/>
                <w:szCs w:val="24"/>
                <w:u w:val="single"/>
              </w:rPr>
              <w:t>$770,000</w:t>
            </w:r>
          </w:p>
        </w:tc>
      </w:tr>
    </w:tbl>
    <w:p w14:paraId="71628E4E"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990"/>
        <w:gridCol w:w="1340"/>
      </w:tblGrid>
      <w:tr w:rsidR="001940D1" w:rsidRPr="001940D1" w14:paraId="58DE28F7" w14:textId="77777777" w:rsidTr="001309D0">
        <w:tc>
          <w:tcPr>
            <w:tcW w:w="0" w:type="auto"/>
            <w:gridSpan w:val="2"/>
            <w:shd w:val="clear" w:color="auto" w:fill="FFFFFF"/>
            <w:vAlign w:val="center"/>
            <w:hideMark/>
          </w:tcPr>
          <w:p w14:paraId="6CFA4962" w14:textId="77777777" w:rsidR="001309D0" w:rsidRPr="001940D1" w:rsidRDefault="001309D0" w:rsidP="001940D1">
            <w:pPr>
              <w:spacing w:after="0" w:line="240" w:lineRule="auto"/>
              <w:jc w:val="center"/>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Income Statement</w:t>
            </w:r>
            <w:r w:rsidRPr="001940D1">
              <w:rPr>
                <w:rFonts w:ascii="Times New Roman" w:eastAsia="Times New Roman" w:hAnsi="Times New Roman" w:cs="Times New Roman"/>
                <w:b/>
                <w:spacing w:val="3"/>
                <w:sz w:val="24"/>
                <w:szCs w:val="24"/>
              </w:rPr>
              <w:br/>
              <w:t>for the Year Ended December 31, Year 2</w:t>
            </w:r>
          </w:p>
        </w:tc>
      </w:tr>
      <w:tr w:rsidR="001940D1" w:rsidRPr="001940D1" w14:paraId="3EBC1D7A" w14:textId="77777777" w:rsidTr="001309D0">
        <w:tc>
          <w:tcPr>
            <w:tcW w:w="0" w:type="auto"/>
            <w:shd w:val="clear" w:color="auto" w:fill="FFFFFF"/>
            <w:vAlign w:val="center"/>
            <w:hideMark/>
          </w:tcPr>
          <w:p w14:paraId="5DD66904"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Sales</w:t>
            </w:r>
          </w:p>
        </w:tc>
        <w:tc>
          <w:tcPr>
            <w:tcW w:w="0" w:type="auto"/>
            <w:shd w:val="clear" w:color="auto" w:fill="FFFFFF"/>
            <w:vAlign w:val="center"/>
            <w:hideMark/>
          </w:tcPr>
          <w:p w14:paraId="05879DC4" w14:textId="77777777" w:rsidR="001309D0" w:rsidRPr="001940D1" w:rsidRDefault="001309D0" w:rsidP="001940D1">
            <w:pPr>
              <w:spacing w:after="0" w:line="240" w:lineRule="auto"/>
              <w:jc w:val="right"/>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$1,380,000</w:t>
            </w:r>
          </w:p>
        </w:tc>
      </w:tr>
      <w:tr w:rsidR="001940D1" w:rsidRPr="001940D1" w14:paraId="4D0B3ADD" w14:textId="77777777" w:rsidTr="001309D0">
        <w:tc>
          <w:tcPr>
            <w:tcW w:w="0" w:type="auto"/>
            <w:shd w:val="clear" w:color="auto" w:fill="FFFFFF"/>
            <w:vAlign w:val="center"/>
            <w:hideMark/>
          </w:tcPr>
          <w:p w14:paraId="51C3B0C7"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Cost of goods sold</w:t>
            </w:r>
          </w:p>
        </w:tc>
        <w:tc>
          <w:tcPr>
            <w:tcW w:w="0" w:type="auto"/>
            <w:shd w:val="clear" w:color="auto" w:fill="FFFFFF"/>
            <w:vAlign w:val="center"/>
            <w:hideMark/>
          </w:tcPr>
          <w:p w14:paraId="5B61ABDE" w14:textId="77777777" w:rsidR="001309D0" w:rsidRPr="001940D1" w:rsidRDefault="001309D0" w:rsidP="001940D1">
            <w:pPr>
              <w:spacing w:after="0" w:line="240" w:lineRule="auto"/>
              <w:jc w:val="right"/>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u w:val="single"/>
              </w:rPr>
              <w:t>780,000</w:t>
            </w:r>
          </w:p>
        </w:tc>
      </w:tr>
      <w:tr w:rsidR="001940D1" w:rsidRPr="001940D1" w14:paraId="36071FF2" w14:textId="77777777" w:rsidTr="001309D0">
        <w:tc>
          <w:tcPr>
            <w:tcW w:w="0" w:type="auto"/>
            <w:shd w:val="clear" w:color="auto" w:fill="FFFFFF"/>
            <w:vAlign w:val="center"/>
            <w:hideMark/>
          </w:tcPr>
          <w:p w14:paraId="42DE1A9C"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Gross margin</w:t>
            </w:r>
          </w:p>
        </w:tc>
        <w:tc>
          <w:tcPr>
            <w:tcW w:w="0" w:type="auto"/>
            <w:shd w:val="clear" w:color="auto" w:fill="FFFFFF"/>
            <w:vAlign w:val="center"/>
            <w:hideMark/>
          </w:tcPr>
          <w:p w14:paraId="5DAFA2D8" w14:textId="77777777" w:rsidR="001309D0" w:rsidRPr="001940D1" w:rsidRDefault="001309D0" w:rsidP="001940D1">
            <w:pPr>
              <w:spacing w:after="0" w:line="240" w:lineRule="auto"/>
              <w:jc w:val="right"/>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600,000</w:t>
            </w:r>
          </w:p>
        </w:tc>
      </w:tr>
      <w:tr w:rsidR="001940D1" w:rsidRPr="001940D1" w14:paraId="0DFC540D" w14:textId="77777777" w:rsidTr="001309D0">
        <w:tc>
          <w:tcPr>
            <w:tcW w:w="0" w:type="auto"/>
            <w:shd w:val="clear" w:color="auto" w:fill="FFFFFF"/>
            <w:vAlign w:val="center"/>
            <w:hideMark/>
          </w:tcPr>
          <w:p w14:paraId="4A615AD5"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Operating expenses</w:t>
            </w:r>
          </w:p>
        </w:tc>
        <w:tc>
          <w:tcPr>
            <w:tcW w:w="0" w:type="auto"/>
            <w:shd w:val="clear" w:color="auto" w:fill="FFFFFF"/>
            <w:vAlign w:val="center"/>
            <w:hideMark/>
          </w:tcPr>
          <w:p w14:paraId="13E68801" w14:textId="77777777" w:rsidR="001309D0" w:rsidRPr="001940D1" w:rsidRDefault="001309D0" w:rsidP="001940D1">
            <w:pPr>
              <w:spacing w:after="0" w:line="240" w:lineRule="auto"/>
              <w:jc w:val="right"/>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u w:val="single"/>
              </w:rPr>
              <w:t>567,714</w:t>
            </w:r>
          </w:p>
        </w:tc>
      </w:tr>
      <w:tr w:rsidR="001940D1" w:rsidRPr="001940D1" w14:paraId="292F9E13" w14:textId="77777777" w:rsidTr="001309D0">
        <w:tc>
          <w:tcPr>
            <w:tcW w:w="0" w:type="auto"/>
            <w:shd w:val="clear" w:color="auto" w:fill="FFFFFF"/>
            <w:vAlign w:val="center"/>
            <w:hideMark/>
          </w:tcPr>
          <w:p w14:paraId="2431275A"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Net operating income</w:t>
            </w:r>
          </w:p>
        </w:tc>
        <w:tc>
          <w:tcPr>
            <w:tcW w:w="0" w:type="auto"/>
            <w:shd w:val="clear" w:color="auto" w:fill="FFFFFF"/>
            <w:vAlign w:val="center"/>
            <w:hideMark/>
          </w:tcPr>
          <w:p w14:paraId="0CBF7D1E" w14:textId="77777777" w:rsidR="001309D0" w:rsidRPr="001940D1" w:rsidRDefault="001309D0" w:rsidP="001940D1">
            <w:pPr>
              <w:spacing w:after="0" w:line="240" w:lineRule="auto"/>
              <w:jc w:val="right"/>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32,286</w:t>
            </w:r>
          </w:p>
        </w:tc>
      </w:tr>
      <w:tr w:rsidR="001940D1" w:rsidRPr="001940D1" w14:paraId="5C598BC6" w14:textId="77777777" w:rsidTr="001309D0">
        <w:tc>
          <w:tcPr>
            <w:tcW w:w="0" w:type="auto"/>
            <w:shd w:val="clear" w:color="auto" w:fill="FFFFFF"/>
            <w:vAlign w:val="center"/>
            <w:hideMark/>
          </w:tcPr>
          <w:p w14:paraId="22CFFEE5"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Interest expense</w:t>
            </w:r>
          </w:p>
        </w:tc>
        <w:tc>
          <w:tcPr>
            <w:tcW w:w="0" w:type="auto"/>
            <w:shd w:val="clear" w:color="auto" w:fill="FFFFFF"/>
            <w:vAlign w:val="center"/>
            <w:hideMark/>
          </w:tcPr>
          <w:p w14:paraId="20724F51" w14:textId="77777777" w:rsidR="001309D0" w:rsidRPr="001940D1" w:rsidRDefault="001309D0" w:rsidP="001940D1">
            <w:pPr>
              <w:spacing w:after="0" w:line="240" w:lineRule="auto"/>
              <w:jc w:val="right"/>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u w:val="single"/>
              </w:rPr>
              <w:t>18,000</w:t>
            </w:r>
          </w:p>
        </w:tc>
      </w:tr>
      <w:tr w:rsidR="001940D1" w:rsidRPr="001940D1" w14:paraId="67823A54" w14:textId="77777777" w:rsidTr="001309D0">
        <w:tc>
          <w:tcPr>
            <w:tcW w:w="0" w:type="auto"/>
            <w:shd w:val="clear" w:color="auto" w:fill="FFFFFF"/>
            <w:vAlign w:val="center"/>
            <w:hideMark/>
          </w:tcPr>
          <w:p w14:paraId="7254115B"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Net income before taxes</w:t>
            </w:r>
          </w:p>
        </w:tc>
        <w:tc>
          <w:tcPr>
            <w:tcW w:w="0" w:type="auto"/>
            <w:shd w:val="clear" w:color="auto" w:fill="FFFFFF"/>
            <w:vAlign w:val="center"/>
            <w:hideMark/>
          </w:tcPr>
          <w:p w14:paraId="1E2AB584" w14:textId="77777777" w:rsidR="001309D0" w:rsidRPr="001940D1" w:rsidRDefault="001309D0" w:rsidP="001940D1">
            <w:pPr>
              <w:spacing w:after="0" w:line="240" w:lineRule="auto"/>
              <w:jc w:val="right"/>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14,286</w:t>
            </w:r>
          </w:p>
        </w:tc>
      </w:tr>
      <w:tr w:rsidR="001940D1" w:rsidRPr="001940D1" w14:paraId="353F9412" w14:textId="77777777" w:rsidTr="001309D0">
        <w:tc>
          <w:tcPr>
            <w:tcW w:w="0" w:type="auto"/>
            <w:shd w:val="clear" w:color="auto" w:fill="FFFFFF"/>
            <w:vAlign w:val="center"/>
            <w:hideMark/>
          </w:tcPr>
          <w:p w14:paraId="0A049D42"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Income taxes (30%)</w:t>
            </w:r>
          </w:p>
        </w:tc>
        <w:tc>
          <w:tcPr>
            <w:tcW w:w="0" w:type="auto"/>
            <w:shd w:val="clear" w:color="auto" w:fill="FFFFFF"/>
            <w:vAlign w:val="center"/>
            <w:hideMark/>
          </w:tcPr>
          <w:p w14:paraId="6E11A04D" w14:textId="77777777" w:rsidR="001309D0" w:rsidRPr="001940D1" w:rsidRDefault="001309D0" w:rsidP="001940D1">
            <w:pPr>
              <w:spacing w:after="0" w:line="240" w:lineRule="auto"/>
              <w:jc w:val="right"/>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u w:val="single"/>
              </w:rPr>
              <w:t>4,286</w:t>
            </w:r>
          </w:p>
        </w:tc>
      </w:tr>
      <w:tr w:rsidR="001940D1" w:rsidRPr="001940D1" w14:paraId="2F854AAA" w14:textId="77777777" w:rsidTr="001309D0">
        <w:tc>
          <w:tcPr>
            <w:tcW w:w="0" w:type="auto"/>
            <w:shd w:val="clear" w:color="auto" w:fill="FFFFFF"/>
            <w:vAlign w:val="center"/>
            <w:hideMark/>
          </w:tcPr>
          <w:p w14:paraId="6320582B" w14:textId="77777777" w:rsidR="001309D0" w:rsidRPr="001940D1" w:rsidRDefault="001309D0" w:rsidP="001940D1">
            <w:pPr>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Net income</w:t>
            </w:r>
          </w:p>
        </w:tc>
        <w:tc>
          <w:tcPr>
            <w:tcW w:w="0" w:type="auto"/>
            <w:shd w:val="clear" w:color="auto" w:fill="FFFFFF"/>
            <w:vAlign w:val="center"/>
            <w:hideMark/>
          </w:tcPr>
          <w:p w14:paraId="6AE35D75" w14:textId="77777777" w:rsidR="001309D0" w:rsidRPr="001940D1" w:rsidRDefault="001309D0" w:rsidP="001940D1">
            <w:pPr>
              <w:spacing w:after="0" w:line="240" w:lineRule="auto"/>
              <w:jc w:val="right"/>
              <w:rPr>
                <w:rFonts w:ascii="Times New Roman" w:eastAsia="Times New Roman" w:hAnsi="Times New Roman" w:cs="Times New Roman"/>
                <w:b/>
                <w:spacing w:val="3"/>
                <w:sz w:val="24"/>
                <w:szCs w:val="24"/>
              </w:rPr>
            </w:pPr>
            <w:r w:rsidRPr="001940D1">
              <w:rPr>
                <w:rFonts w:ascii="Times New Roman" w:eastAsia="Times New Roman" w:hAnsi="Times New Roman" w:cs="Times New Roman"/>
                <w:b/>
                <w:bCs/>
                <w:spacing w:val="3"/>
                <w:sz w:val="24"/>
                <w:szCs w:val="24"/>
                <w:u w:val="single"/>
              </w:rPr>
              <w:t>$10,000</w:t>
            </w:r>
          </w:p>
        </w:tc>
      </w:tr>
    </w:tbl>
    <w:p w14:paraId="278E2AA9"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lastRenderedPageBreak/>
        <w:t>Dividends on common stock during Year 2 totaled $5,000. The market price of common stock at the end of Year 2 was $0.97 per share.</w:t>
      </w:r>
    </w:p>
    <w:p w14:paraId="14075323" w14:textId="77777777" w:rsidR="001309D0" w:rsidRPr="001940D1" w:rsidRDefault="001309D0" w:rsidP="001940D1">
      <w:pPr>
        <w:shd w:val="clear" w:color="auto" w:fill="FFFFFF"/>
        <w:spacing w:after="0" w:line="240" w:lineRule="auto"/>
        <w:rPr>
          <w:rFonts w:ascii="Times New Roman" w:eastAsia="Times New Roman" w:hAnsi="Times New Roman" w:cs="Times New Roman"/>
          <w:b/>
          <w:spacing w:val="3"/>
          <w:sz w:val="24"/>
          <w:szCs w:val="24"/>
        </w:rPr>
      </w:pPr>
      <w:r w:rsidRPr="001940D1">
        <w:rPr>
          <w:rFonts w:ascii="Times New Roman" w:eastAsia="Times New Roman" w:hAnsi="Times New Roman" w:cs="Times New Roman"/>
          <w:b/>
          <w:i/>
          <w:iCs/>
          <w:spacing w:val="3"/>
          <w:sz w:val="24"/>
          <w:szCs w:val="24"/>
        </w:rPr>
        <w:t>Required:</w:t>
      </w:r>
    </w:p>
    <w:p w14:paraId="780D32F6" w14:textId="53650C55" w:rsidR="001309D0" w:rsidRPr="001940D1" w:rsidRDefault="001309D0" w:rsidP="001940D1">
      <w:pPr>
        <w:numPr>
          <w:ilvl w:val="0"/>
          <w:numId w:val="4"/>
        </w:numPr>
        <w:shd w:val="clear" w:color="auto" w:fill="FFFFFF"/>
        <w:spacing w:after="0" w:line="240" w:lineRule="auto"/>
        <w:ind w:left="0"/>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What is the company’s earnings per share for Year 2?</w:t>
      </w:r>
    </w:p>
    <w:p w14:paraId="13C89784" w14:textId="77777777" w:rsidR="001940D1" w:rsidRPr="001940D1" w:rsidRDefault="001940D1"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b/>
          <w:bCs/>
          <w:sz w:val="24"/>
          <w:szCs w:val="24"/>
          <w:u w:val="single"/>
          <w:bdr w:val="none" w:sz="0" w:space="0" w:color="auto" w:frame="1"/>
        </w:rPr>
        <w:t xml:space="preserve">Computation </w:t>
      </w:r>
      <w:proofErr w:type="gramStart"/>
      <w:r w:rsidRPr="001940D1">
        <w:rPr>
          <w:rFonts w:ascii="Times New Roman" w:eastAsia="Times New Roman" w:hAnsi="Times New Roman" w:cs="Times New Roman"/>
          <w:b/>
          <w:bCs/>
          <w:sz w:val="24"/>
          <w:szCs w:val="24"/>
          <w:u w:val="single"/>
          <w:bdr w:val="none" w:sz="0" w:space="0" w:color="auto" w:frame="1"/>
        </w:rPr>
        <w:t>Of</w:t>
      </w:r>
      <w:proofErr w:type="gramEnd"/>
      <w:r w:rsidRPr="001940D1">
        <w:rPr>
          <w:rFonts w:ascii="Times New Roman" w:eastAsia="Times New Roman" w:hAnsi="Times New Roman" w:cs="Times New Roman"/>
          <w:b/>
          <w:bCs/>
          <w:sz w:val="24"/>
          <w:szCs w:val="24"/>
          <w:u w:val="single"/>
          <w:bdr w:val="none" w:sz="0" w:space="0" w:color="auto" w:frame="1"/>
        </w:rPr>
        <w:t xml:space="preserve"> common shares outstanding</w:t>
      </w:r>
    </w:p>
    <w:p w14:paraId="116969FD" w14:textId="77777777" w:rsidR="001940D1" w:rsidRPr="001940D1" w:rsidRDefault="001940D1"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Number of common shares outstanding = Common stock ÷Par value</w:t>
      </w:r>
    </w:p>
    <w:p w14:paraId="1413C9E2" w14:textId="77777777" w:rsidR="001940D1" w:rsidRPr="001940D1" w:rsidRDefault="001940D1"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$300,000 ÷ $3 per share = 100,000 shares</w:t>
      </w:r>
    </w:p>
    <w:p w14:paraId="563494B4" w14:textId="77777777" w:rsidR="001940D1" w:rsidRPr="001940D1" w:rsidRDefault="001940D1"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b/>
          <w:bCs/>
          <w:sz w:val="24"/>
          <w:szCs w:val="24"/>
          <w:bdr w:val="none" w:sz="0" w:space="0" w:color="auto" w:frame="1"/>
        </w:rPr>
        <w:t xml:space="preserve">Earnings per </w:t>
      </w:r>
      <w:proofErr w:type="gramStart"/>
      <w:r w:rsidRPr="001940D1">
        <w:rPr>
          <w:rFonts w:ascii="Times New Roman" w:eastAsia="Times New Roman" w:hAnsi="Times New Roman" w:cs="Times New Roman"/>
          <w:b/>
          <w:bCs/>
          <w:sz w:val="24"/>
          <w:szCs w:val="24"/>
          <w:bdr w:val="none" w:sz="0" w:space="0" w:color="auto" w:frame="1"/>
        </w:rPr>
        <w:t>share :</w:t>
      </w:r>
      <w:proofErr w:type="gramEnd"/>
    </w:p>
    <w:p w14:paraId="3A39A0AC" w14:textId="77777777" w:rsidR="001940D1" w:rsidRPr="001940D1" w:rsidRDefault="001940D1"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Net Income ÷ Average number of common shares outstanding</w:t>
      </w:r>
    </w:p>
    <w:p w14:paraId="4FD5B3CF" w14:textId="77777777" w:rsidR="001940D1" w:rsidRPr="001940D1" w:rsidRDefault="001940D1"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$10,000 ÷ 100,000 shares = $0.10 per share</w:t>
      </w:r>
    </w:p>
    <w:p w14:paraId="1FF5E5D6" w14:textId="77777777" w:rsidR="001940D1" w:rsidRPr="001940D1" w:rsidRDefault="001940D1" w:rsidP="001940D1">
      <w:pPr>
        <w:shd w:val="clear" w:color="auto" w:fill="FFFFFF"/>
        <w:spacing w:after="0" w:line="240" w:lineRule="auto"/>
        <w:rPr>
          <w:rFonts w:ascii="Times New Roman" w:eastAsia="Times New Roman" w:hAnsi="Times New Roman" w:cs="Times New Roman"/>
          <w:b/>
          <w:spacing w:val="3"/>
          <w:sz w:val="24"/>
          <w:szCs w:val="24"/>
        </w:rPr>
      </w:pPr>
    </w:p>
    <w:p w14:paraId="2D6911FC" w14:textId="545FF76C" w:rsidR="001309D0" w:rsidRPr="001940D1" w:rsidRDefault="001309D0" w:rsidP="001940D1">
      <w:pPr>
        <w:numPr>
          <w:ilvl w:val="0"/>
          <w:numId w:val="4"/>
        </w:numPr>
        <w:shd w:val="clear" w:color="auto" w:fill="FFFFFF"/>
        <w:spacing w:after="0" w:line="240" w:lineRule="auto"/>
        <w:ind w:left="0"/>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What is the company’s price-earnings ratio for Year 2?</w:t>
      </w:r>
    </w:p>
    <w:p w14:paraId="508E8714" w14:textId="77777777" w:rsidR="001940D1" w:rsidRPr="001940D1" w:rsidRDefault="001940D1" w:rsidP="001940D1">
      <w:pPr>
        <w:pStyle w:val="ListParagraph"/>
        <w:numPr>
          <w:ilvl w:val="0"/>
          <w:numId w:val="4"/>
        </w:num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b/>
          <w:bCs/>
          <w:sz w:val="24"/>
          <w:szCs w:val="24"/>
          <w:bdr w:val="none" w:sz="0" w:space="0" w:color="auto" w:frame="1"/>
        </w:rPr>
        <w:t>Price-earnings ratio</w:t>
      </w:r>
    </w:p>
    <w:p w14:paraId="06E0E4C8" w14:textId="77777777" w:rsidR="001940D1" w:rsidRPr="001940D1" w:rsidRDefault="001940D1" w:rsidP="001940D1">
      <w:pPr>
        <w:pStyle w:val="ListParagraph"/>
        <w:numPr>
          <w:ilvl w:val="0"/>
          <w:numId w:val="4"/>
        </w:num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Market price per share ÷ Earnings per share</w:t>
      </w:r>
    </w:p>
    <w:p w14:paraId="7CB59050" w14:textId="77777777" w:rsidR="001940D1" w:rsidRPr="001940D1" w:rsidRDefault="001940D1" w:rsidP="001940D1">
      <w:pPr>
        <w:pStyle w:val="ListParagraph"/>
        <w:numPr>
          <w:ilvl w:val="0"/>
          <w:numId w:val="4"/>
        </w:num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$0.97 ÷ $0.10</w:t>
      </w:r>
    </w:p>
    <w:p w14:paraId="5C6E4E16" w14:textId="77777777" w:rsidR="001940D1" w:rsidRPr="001940D1" w:rsidRDefault="001940D1" w:rsidP="001940D1">
      <w:pPr>
        <w:pStyle w:val="ListParagraph"/>
        <w:numPr>
          <w:ilvl w:val="0"/>
          <w:numId w:val="4"/>
        </w:num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$9.70</w:t>
      </w:r>
    </w:p>
    <w:p w14:paraId="32E3CBE3" w14:textId="5611A83E" w:rsidR="001309D0" w:rsidRPr="001940D1" w:rsidRDefault="001309D0" w:rsidP="001940D1">
      <w:pPr>
        <w:numPr>
          <w:ilvl w:val="0"/>
          <w:numId w:val="4"/>
        </w:numPr>
        <w:shd w:val="clear" w:color="auto" w:fill="FFFFFF"/>
        <w:spacing w:after="0" w:line="240" w:lineRule="auto"/>
        <w:ind w:left="0"/>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What is the company’s dividend payout ratio for Year 2?</w:t>
      </w:r>
    </w:p>
    <w:p w14:paraId="0C0F6912" w14:textId="77777777" w:rsidR="001940D1" w:rsidRPr="001940D1" w:rsidRDefault="001940D1" w:rsidP="001940D1">
      <w:pPr>
        <w:pStyle w:val="ListParagraph"/>
        <w:numPr>
          <w:ilvl w:val="0"/>
          <w:numId w:val="4"/>
        </w:num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b/>
          <w:bCs/>
          <w:sz w:val="24"/>
          <w:szCs w:val="24"/>
          <w:u w:val="single"/>
          <w:bdr w:val="none" w:sz="0" w:space="0" w:color="auto" w:frame="1"/>
        </w:rPr>
        <w:t xml:space="preserve">Computation </w:t>
      </w:r>
      <w:proofErr w:type="gramStart"/>
      <w:r w:rsidRPr="001940D1">
        <w:rPr>
          <w:rFonts w:ascii="Times New Roman" w:eastAsia="Times New Roman" w:hAnsi="Times New Roman" w:cs="Times New Roman"/>
          <w:b/>
          <w:bCs/>
          <w:sz w:val="24"/>
          <w:szCs w:val="24"/>
          <w:u w:val="single"/>
          <w:bdr w:val="none" w:sz="0" w:space="0" w:color="auto" w:frame="1"/>
        </w:rPr>
        <w:t>Of</w:t>
      </w:r>
      <w:proofErr w:type="gramEnd"/>
      <w:r w:rsidRPr="001940D1">
        <w:rPr>
          <w:rFonts w:ascii="Times New Roman" w:eastAsia="Times New Roman" w:hAnsi="Times New Roman" w:cs="Times New Roman"/>
          <w:b/>
          <w:bCs/>
          <w:sz w:val="24"/>
          <w:szCs w:val="24"/>
          <w:u w:val="single"/>
          <w:bdr w:val="none" w:sz="0" w:space="0" w:color="auto" w:frame="1"/>
        </w:rPr>
        <w:t xml:space="preserve"> dividends per share:</w:t>
      </w:r>
    </w:p>
    <w:p w14:paraId="463E9D72" w14:textId="77777777" w:rsidR="001940D1" w:rsidRPr="001940D1" w:rsidRDefault="001940D1" w:rsidP="001940D1">
      <w:pPr>
        <w:pStyle w:val="ListParagraph"/>
        <w:numPr>
          <w:ilvl w:val="0"/>
          <w:numId w:val="4"/>
        </w:num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xml:space="preserve">Dividends per share= Common dividends ÷ Common shares (see </w:t>
      </w:r>
      <w:proofErr w:type="gramStart"/>
      <w:r w:rsidRPr="001940D1">
        <w:rPr>
          <w:rFonts w:ascii="Times New Roman" w:eastAsia="Times New Roman" w:hAnsi="Times New Roman" w:cs="Times New Roman"/>
          <w:sz w:val="24"/>
          <w:szCs w:val="24"/>
        </w:rPr>
        <w:t>above)=</w:t>
      </w:r>
      <w:proofErr w:type="gramEnd"/>
      <w:r w:rsidRPr="001940D1">
        <w:rPr>
          <w:rFonts w:ascii="Times New Roman" w:eastAsia="Times New Roman" w:hAnsi="Times New Roman" w:cs="Times New Roman"/>
          <w:sz w:val="24"/>
          <w:szCs w:val="24"/>
        </w:rPr>
        <w:t xml:space="preserve"> $5,000 ÷ 100,000 shares = $0.05 per share (rounded)</w:t>
      </w:r>
    </w:p>
    <w:p w14:paraId="6B2B0A4F" w14:textId="77777777" w:rsidR="001940D1" w:rsidRPr="001940D1" w:rsidRDefault="001940D1" w:rsidP="001940D1">
      <w:pPr>
        <w:pStyle w:val="ListParagraph"/>
        <w:numPr>
          <w:ilvl w:val="0"/>
          <w:numId w:val="4"/>
        </w:num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b/>
          <w:bCs/>
          <w:sz w:val="24"/>
          <w:szCs w:val="24"/>
          <w:u w:val="single"/>
          <w:bdr w:val="none" w:sz="0" w:space="0" w:color="auto" w:frame="1"/>
        </w:rPr>
        <w:t>Dividend payout ratio</w:t>
      </w:r>
    </w:p>
    <w:p w14:paraId="6D37681D" w14:textId="77777777" w:rsidR="001940D1" w:rsidRPr="001940D1" w:rsidRDefault="001940D1" w:rsidP="001940D1">
      <w:pPr>
        <w:pStyle w:val="ListParagraph"/>
        <w:numPr>
          <w:ilvl w:val="0"/>
          <w:numId w:val="4"/>
        </w:num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Dividends per share ÷ Earnings per share</w:t>
      </w:r>
    </w:p>
    <w:p w14:paraId="01A224A3" w14:textId="77777777" w:rsidR="001940D1" w:rsidRPr="001940D1" w:rsidRDefault="001940D1" w:rsidP="001940D1">
      <w:pPr>
        <w:pStyle w:val="ListParagraph"/>
        <w:numPr>
          <w:ilvl w:val="0"/>
          <w:numId w:val="4"/>
        </w:num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$0.05 ÷ $0.10</w:t>
      </w:r>
    </w:p>
    <w:p w14:paraId="44643DAF" w14:textId="77777777" w:rsidR="001940D1" w:rsidRPr="001940D1" w:rsidRDefault="001940D1" w:rsidP="001940D1">
      <w:pPr>
        <w:pStyle w:val="ListParagraph"/>
        <w:numPr>
          <w:ilvl w:val="0"/>
          <w:numId w:val="4"/>
        </w:num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50.0%</w:t>
      </w:r>
    </w:p>
    <w:p w14:paraId="6811870C" w14:textId="759DCC1C" w:rsidR="001309D0" w:rsidRPr="001940D1" w:rsidRDefault="001309D0" w:rsidP="001940D1">
      <w:pPr>
        <w:numPr>
          <w:ilvl w:val="0"/>
          <w:numId w:val="4"/>
        </w:numPr>
        <w:shd w:val="clear" w:color="auto" w:fill="FFFFFF"/>
        <w:spacing w:after="0" w:line="240" w:lineRule="auto"/>
        <w:ind w:left="0"/>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What is the company’s dividend yield ratio for Year 2?</w:t>
      </w:r>
    </w:p>
    <w:p w14:paraId="1D011C7D" w14:textId="77777777" w:rsidR="001940D1" w:rsidRPr="001940D1" w:rsidRDefault="001940D1"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Dividends per share= Common dividends ÷ Common shares</w:t>
      </w:r>
    </w:p>
    <w:p w14:paraId="4EAE9E68" w14:textId="77777777" w:rsidR="001940D1" w:rsidRPr="001940D1" w:rsidRDefault="001940D1"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$5,000 ÷ 100,000 shares</w:t>
      </w:r>
    </w:p>
    <w:p w14:paraId="1BFFE210" w14:textId="77777777" w:rsidR="001940D1" w:rsidRPr="001940D1" w:rsidRDefault="001940D1"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$0.05 per share</w:t>
      </w:r>
    </w:p>
    <w:p w14:paraId="429030F7" w14:textId="77777777" w:rsidR="001940D1" w:rsidRPr="001940D1" w:rsidRDefault="001940D1"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b/>
          <w:bCs/>
          <w:sz w:val="24"/>
          <w:szCs w:val="24"/>
          <w:u w:val="single"/>
          <w:bdr w:val="none" w:sz="0" w:space="0" w:color="auto" w:frame="1"/>
        </w:rPr>
        <w:t>Dividend yield ratio:</w:t>
      </w:r>
    </w:p>
    <w:p w14:paraId="30B35391" w14:textId="77777777" w:rsidR="001940D1" w:rsidRPr="001940D1" w:rsidRDefault="001940D1"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Dividends per share ÷ Market price per share</w:t>
      </w:r>
    </w:p>
    <w:p w14:paraId="6A99A15D" w14:textId="77777777" w:rsidR="001940D1" w:rsidRPr="001940D1" w:rsidRDefault="001940D1"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$0.05 ÷ $0.97</w:t>
      </w:r>
    </w:p>
    <w:p w14:paraId="22D055C3" w14:textId="77777777" w:rsidR="001940D1" w:rsidRPr="001940D1" w:rsidRDefault="001940D1" w:rsidP="001940D1">
      <w:p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5.15%</w:t>
      </w:r>
    </w:p>
    <w:p w14:paraId="0376D16C" w14:textId="2D76DFAD" w:rsidR="001309D0" w:rsidRPr="001940D1" w:rsidRDefault="001309D0" w:rsidP="001940D1">
      <w:pPr>
        <w:numPr>
          <w:ilvl w:val="0"/>
          <w:numId w:val="4"/>
        </w:numPr>
        <w:shd w:val="clear" w:color="auto" w:fill="FFFFFF"/>
        <w:spacing w:after="0" w:line="240" w:lineRule="auto"/>
        <w:ind w:left="0"/>
        <w:rPr>
          <w:rFonts w:ascii="Times New Roman" w:eastAsia="Times New Roman" w:hAnsi="Times New Roman" w:cs="Times New Roman"/>
          <w:b/>
          <w:spacing w:val="3"/>
          <w:sz w:val="24"/>
          <w:szCs w:val="24"/>
        </w:rPr>
      </w:pPr>
      <w:r w:rsidRPr="001940D1">
        <w:rPr>
          <w:rFonts w:ascii="Times New Roman" w:eastAsia="Times New Roman" w:hAnsi="Times New Roman" w:cs="Times New Roman"/>
          <w:b/>
          <w:spacing w:val="3"/>
          <w:sz w:val="24"/>
          <w:szCs w:val="24"/>
        </w:rPr>
        <w:t>What is the company’s book value per share at the end of Year 2?</w:t>
      </w:r>
    </w:p>
    <w:p w14:paraId="04556A4E" w14:textId="77777777" w:rsidR="001940D1" w:rsidRPr="001940D1" w:rsidRDefault="001940D1" w:rsidP="001940D1">
      <w:pPr>
        <w:pStyle w:val="ListParagraph"/>
        <w:numPr>
          <w:ilvl w:val="0"/>
          <w:numId w:val="4"/>
        </w:num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b/>
          <w:bCs/>
          <w:sz w:val="24"/>
          <w:szCs w:val="24"/>
          <w:u w:val="single"/>
          <w:bdr w:val="none" w:sz="0" w:space="0" w:color="auto" w:frame="1"/>
        </w:rPr>
        <w:t xml:space="preserve">Computation </w:t>
      </w:r>
      <w:proofErr w:type="gramStart"/>
      <w:r w:rsidRPr="001940D1">
        <w:rPr>
          <w:rFonts w:ascii="Times New Roman" w:eastAsia="Times New Roman" w:hAnsi="Times New Roman" w:cs="Times New Roman"/>
          <w:b/>
          <w:bCs/>
          <w:sz w:val="24"/>
          <w:szCs w:val="24"/>
          <w:u w:val="single"/>
          <w:bdr w:val="none" w:sz="0" w:space="0" w:color="auto" w:frame="1"/>
        </w:rPr>
        <w:t>Of</w:t>
      </w:r>
      <w:proofErr w:type="gramEnd"/>
      <w:r w:rsidRPr="001940D1">
        <w:rPr>
          <w:rFonts w:ascii="Times New Roman" w:eastAsia="Times New Roman" w:hAnsi="Times New Roman" w:cs="Times New Roman"/>
          <w:b/>
          <w:bCs/>
          <w:sz w:val="24"/>
          <w:szCs w:val="24"/>
          <w:u w:val="single"/>
          <w:bdr w:val="none" w:sz="0" w:space="0" w:color="auto" w:frame="1"/>
        </w:rPr>
        <w:t xml:space="preserve"> No common shares outstanding:</w:t>
      </w:r>
    </w:p>
    <w:p w14:paraId="5BDBF698" w14:textId="77777777" w:rsidR="001940D1" w:rsidRPr="001940D1" w:rsidRDefault="001940D1" w:rsidP="001940D1">
      <w:pPr>
        <w:pStyle w:val="ListParagraph"/>
        <w:numPr>
          <w:ilvl w:val="0"/>
          <w:numId w:val="4"/>
        </w:num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Number of common shares outstanding = Common stock ÷ Par value= $300,000 ÷ $3 per share = 100,000 shares</w:t>
      </w:r>
    </w:p>
    <w:p w14:paraId="20901145" w14:textId="77777777" w:rsidR="001940D1" w:rsidRPr="001940D1" w:rsidRDefault="001940D1" w:rsidP="001940D1">
      <w:pPr>
        <w:pStyle w:val="ListParagraph"/>
        <w:numPr>
          <w:ilvl w:val="0"/>
          <w:numId w:val="4"/>
        </w:num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xml:space="preserve">Book value per </w:t>
      </w:r>
      <w:proofErr w:type="gramStart"/>
      <w:r w:rsidRPr="001940D1">
        <w:rPr>
          <w:rFonts w:ascii="Times New Roman" w:eastAsia="Times New Roman" w:hAnsi="Times New Roman" w:cs="Times New Roman"/>
          <w:sz w:val="24"/>
          <w:szCs w:val="24"/>
        </w:rPr>
        <w:t>share :</w:t>
      </w:r>
      <w:proofErr w:type="gramEnd"/>
    </w:p>
    <w:p w14:paraId="51F334B2" w14:textId="77777777" w:rsidR="001940D1" w:rsidRPr="001940D1" w:rsidRDefault="001940D1" w:rsidP="001940D1">
      <w:pPr>
        <w:pStyle w:val="ListParagraph"/>
        <w:numPr>
          <w:ilvl w:val="0"/>
          <w:numId w:val="4"/>
        </w:num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Common stockholders' equity ÷ Number of common shares outstanding</w:t>
      </w:r>
    </w:p>
    <w:p w14:paraId="7A396614" w14:textId="77777777" w:rsidR="001940D1" w:rsidRPr="001940D1" w:rsidRDefault="001940D1" w:rsidP="001940D1">
      <w:pPr>
        <w:pStyle w:val="ListParagraph"/>
        <w:numPr>
          <w:ilvl w:val="0"/>
          <w:numId w:val="4"/>
        </w:num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$775,000 ÷ 100,000 shares</w:t>
      </w:r>
    </w:p>
    <w:p w14:paraId="51ABBD3F" w14:textId="08B1776B" w:rsidR="00CD371D" w:rsidRPr="001940D1" w:rsidRDefault="001940D1" w:rsidP="001940D1">
      <w:pPr>
        <w:pStyle w:val="ListParagraph"/>
        <w:numPr>
          <w:ilvl w:val="0"/>
          <w:numId w:val="4"/>
        </w:numPr>
        <w:shd w:val="clear" w:color="auto" w:fill="FFFFFF"/>
        <w:spacing w:after="0" w:line="240" w:lineRule="auto"/>
        <w:textAlignment w:val="baseline"/>
        <w:rPr>
          <w:rFonts w:ascii="Times New Roman" w:eastAsia="Times New Roman" w:hAnsi="Times New Roman" w:cs="Times New Roman"/>
          <w:sz w:val="24"/>
          <w:szCs w:val="24"/>
        </w:rPr>
      </w:pPr>
      <w:r w:rsidRPr="001940D1">
        <w:rPr>
          <w:rFonts w:ascii="Times New Roman" w:eastAsia="Times New Roman" w:hAnsi="Times New Roman" w:cs="Times New Roman"/>
          <w:sz w:val="24"/>
          <w:szCs w:val="24"/>
        </w:rPr>
        <w:t>= $7.75 per share</w:t>
      </w:r>
    </w:p>
    <w:sectPr w:rsidR="00CD371D" w:rsidRPr="001940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370EBA"/>
    <w:multiLevelType w:val="multilevel"/>
    <w:tmpl w:val="724A0D3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15:restartNumberingAfterBreak="0">
    <w:nsid w:val="3A6E57D4"/>
    <w:multiLevelType w:val="multilevel"/>
    <w:tmpl w:val="5C24250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48510E92"/>
    <w:multiLevelType w:val="multilevel"/>
    <w:tmpl w:val="58B2062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70E431ED"/>
    <w:multiLevelType w:val="multilevel"/>
    <w:tmpl w:val="FCDAB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9D0"/>
    <w:rsid w:val="00097863"/>
    <w:rsid w:val="001309D0"/>
    <w:rsid w:val="001940D1"/>
    <w:rsid w:val="004B6388"/>
    <w:rsid w:val="008A3444"/>
    <w:rsid w:val="00CD371D"/>
    <w:rsid w:val="00CE272E"/>
    <w:rsid w:val="00D536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D8C6B"/>
  <w15:chartTrackingRefBased/>
  <w15:docId w15:val="{FAEADB7B-CE7C-4262-A6BF-8535A9DE0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A344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97863"/>
    <w:rPr>
      <w:b/>
      <w:bCs/>
    </w:rPr>
  </w:style>
  <w:style w:type="paragraph" w:styleId="ListParagraph">
    <w:name w:val="List Paragraph"/>
    <w:basedOn w:val="Normal"/>
    <w:uiPriority w:val="34"/>
    <w:qFormat/>
    <w:rsid w:val="00D5363A"/>
    <w:pPr>
      <w:ind w:left="720"/>
      <w:contextualSpacing/>
    </w:pPr>
  </w:style>
  <w:style w:type="character" w:customStyle="1" w:styleId="answers-total">
    <w:name w:val="answers-total"/>
    <w:basedOn w:val="DefaultParagraphFont"/>
    <w:rsid w:val="00D5363A"/>
  </w:style>
  <w:style w:type="character" w:customStyle="1" w:styleId="comment-link-title">
    <w:name w:val="comment-link-title"/>
    <w:basedOn w:val="DefaultParagraphFont"/>
    <w:rsid w:val="00D536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739748">
      <w:bodyDiv w:val="1"/>
      <w:marLeft w:val="0"/>
      <w:marRight w:val="0"/>
      <w:marTop w:val="0"/>
      <w:marBottom w:val="0"/>
      <w:divBdr>
        <w:top w:val="none" w:sz="0" w:space="0" w:color="auto"/>
        <w:left w:val="none" w:sz="0" w:space="0" w:color="auto"/>
        <w:bottom w:val="none" w:sz="0" w:space="0" w:color="auto"/>
        <w:right w:val="none" w:sz="0" w:space="0" w:color="auto"/>
      </w:divBdr>
      <w:divsChild>
        <w:div w:id="198133830">
          <w:marLeft w:val="0"/>
          <w:marRight w:val="0"/>
          <w:marTop w:val="15"/>
          <w:marBottom w:val="0"/>
          <w:divBdr>
            <w:top w:val="none" w:sz="0" w:space="0" w:color="auto"/>
            <w:left w:val="none" w:sz="0" w:space="0" w:color="auto"/>
            <w:bottom w:val="none" w:sz="0" w:space="0" w:color="auto"/>
            <w:right w:val="none" w:sz="0" w:space="0" w:color="auto"/>
          </w:divBdr>
        </w:div>
        <w:div w:id="2037727350">
          <w:marLeft w:val="0"/>
          <w:marRight w:val="0"/>
          <w:marTop w:val="150"/>
          <w:marBottom w:val="0"/>
          <w:divBdr>
            <w:top w:val="none" w:sz="0" w:space="0" w:color="auto"/>
            <w:left w:val="none" w:sz="0" w:space="0" w:color="auto"/>
            <w:bottom w:val="none" w:sz="0" w:space="0" w:color="auto"/>
            <w:right w:val="none" w:sz="0" w:space="0" w:color="auto"/>
          </w:divBdr>
          <w:divsChild>
            <w:div w:id="203326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64721">
      <w:bodyDiv w:val="1"/>
      <w:marLeft w:val="0"/>
      <w:marRight w:val="0"/>
      <w:marTop w:val="0"/>
      <w:marBottom w:val="0"/>
      <w:divBdr>
        <w:top w:val="none" w:sz="0" w:space="0" w:color="auto"/>
        <w:left w:val="none" w:sz="0" w:space="0" w:color="auto"/>
        <w:bottom w:val="none" w:sz="0" w:space="0" w:color="auto"/>
        <w:right w:val="none" w:sz="0" w:space="0" w:color="auto"/>
      </w:divBdr>
    </w:div>
    <w:div w:id="221328163">
      <w:bodyDiv w:val="1"/>
      <w:marLeft w:val="0"/>
      <w:marRight w:val="0"/>
      <w:marTop w:val="0"/>
      <w:marBottom w:val="0"/>
      <w:divBdr>
        <w:top w:val="none" w:sz="0" w:space="0" w:color="auto"/>
        <w:left w:val="none" w:sz="0" w:space="0" w:color="auto"/>
        <w:bottom w:val="none" w:sz="0" w:space="0" w:color="auto"/>
        <w:right w:val="none" w:sz="0" w:space="0" w:color="auto"/>
      </w:divBdr>
    </w:div>
    <w:div w:id="663511158">
      <w:bodyDiv w:val="1"/>
      <w:marLeft w:val="0"/>
      <w:marRight w:val="0"/>
      <w:marTop w:val="0"/>
      <w:marBottom w:val="0"/>
      <w:divBdr>
        <w:top w:val="none" w:sz="0" w:space="0" w:color="auto"/>
        <w:left w:val="none" w:sz="0" w:space="0" w:color="auto"/>
        <w:bottom w:val="none" w:sz="0" w:space="0" w:color="auto"/>
        <w:right w:val="none" w:sz="0" w:space="0" w:color="auto"/>
      </w:divBdr>
    </w:div>
    <w:div w:id="665595971">
      <w:bodyDiv w:val="1"/>
      <w:marLeft w:val="0"/>
      <w:marRight w:val="0"/>
      <w:marTop w:val="0"/>
      <w:marBottom w:val="0"/>
      <w:divBdr>
        <w:top w:val="none" w:sz="0" w:space="0" w:color="auto"/>
        <w:left w:val="none" w:sz="0" w:space="0" w:color="auto"/>
        <w:bottom w:val="none" w:sz="0" w:space="0" w:color="auto"/>
        <w:right w:val="none" w:sz="0" w:space="0" w:color="auto"/>
      </w:divBdr>
      <w:divsChild>
        <w:div w:id="1004236936">
          <w:marLeft w:val="0"/>
          <w:marRight w:val="0"/>
          <w:marTop w:val="15"/>
          <w:marBottom w:val="0"/>
          <w:divBdr>
            <w:top w:val="none" w:sz="0" w:space="0" w:color="auto"/>
            <w:left w:val="none" w:sz="0" w:space="0" w:color="auto"/>
            <w:bottom w:val="none" w:sz="0" w:space="0" w:color="auto"/>
            <w:right w:val="none" w:sz="0" w:space="0" w:color="auto"/>
          </w:divBdr>
        </w:div>
        <w:div w:id="786503673">
          <w:marLeft w:val="0"/>
          <w:marRight w:val="0"/>
          <w:marTop w:val="150"/>
          <w:marBottom w:val="0"/>
          <w:divBdr>
            <w:top w:val="none" w:sz="0" w:space="0" w:color="auto"/>
            <w:left w:val="none" w:sz="0" w:space="0" w:color="auto"/>
            <w:bottom w:val="none" w:sz="0" w:space="0" w:color="auto"/>
            <w:right w:val="none" w:sz="0" w:space="0" w:color="auto"/>
          </w:divBdr>
          <w:divsChild>
            <w:div w:id="150590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312224">
      <w:bodyDiv w:val="1"/>
      <w:marLeft w:val="0"/>
      <w:marRight w:val="0"/>
      <w:marTop w:val="0"/>
      <w:marBottom w:val="0"/>
      <w:divBdr>
        <w:top w:val="none" w:sz="0" w:space="0" w:color="auto"/>
        <w:left w:val="none" w:sz="0" w:space="0" w:color="auto"/>
        <w:bottom w:val="none" w:sz="0" w:space="0" w:color="auto"/>
        <w:right w:val="none" w:sz="0" w:space="0" w:color="auto"/>
      </w:divBdr>
      <w:divsChild>
        <w:div w:id="1923710877">
          <w:marLeft w:val="0"/>
          <w:marRight w:val="0"/>
          <w:marTop w:val="15"/>
          <w:marBottom w:val="0"/>
          <w:divBdr>
            <w:top w:val="none" w:sz="0" w:space="0" w:color="auto"/>
            <w:left w:val="none" w:sz="0" w:space="0" w:color="auto"/>
            <w:bottom w:val="none" w:sz="0" w:space="0" w:color="auto"/>
            <w:right w:val="none" w:sz="0" w:space="0" w:color="auto"/>
          </w:divBdr>
        </w:div>
        <w:div w:id="1665547266">
          <w:marLeft w:val="0"/>
          <w:marRight w:val="0"/>
          <w:marTop w:val="150"/>
          <w:marBottom w:val="0"/>
          <w:divBdr>
            <w:top w:val="none" w:sz="0" w:space="0" w:color="auto"/>
            <w:left w:val="none" w:sz="0" w:space="0" w:color="auto"/>
            <w:bottom w:val="none" w:sz="0" w:space="0" w:color="auto"/>
            <w:right w:val="none" w:sz="0" w:space="0" w:color="auto"/>
          </w:divBdr>
          <w:divsChild>
            <w:div w:id="214429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871229">
      <w:bodyDiv w:val="1"/>
      <w:marLeft w:val="0"/>
      <w:marRight w:val="0"/>
      <w:marTop w:val="0"/>
      <w:marBottom w:val="0"/>
      <w:divBdr>
        <w:top w:val="none" w:sz="0" w:space="0" w:color="auto"/>
        <w:left w:val="none" w:sz="0" w:space="0" w:color="auto"/>
        <w:bottom w:val="none" w:sz="0" w:space="0" w:color="auto"/>
        <w:right w:val="none" w:sz="0" w:space="0" w:color="auto"/>
      </w:divBdr>
    </w:div>
    <w:div w:id="782725356">
      <w:bodyDiv w:val="1"/>
      <w:marLeft w:val="0"/>
      <w:marRight w:val="0"/>
      <w:marTop w:val="0"/>
      <w:marBottom w:val="0"/>
      <w:divBdr>
        <w:top w:val="none" w:sz="0" w:space="0" w:color="auto"/>
        <w:left w:val="none" w:sz="0" w:space="0" w:color="auto"/>
        <w:bottom w:val="none" w:sz="0" w:space="0" w:color="auto"/>
        <w:right w:val="none" w:sz="0" w:space="0" w:color="auto"/>
      </w:divBdr>
      <w:divsChild>
        <w:div w:id="1800101967">
          <w:marLeft w:val="0"/>
          <w:marRight w:val="0"/>
          <w:marTop w:val="0"/>
          <w:marBottom w:val="0"/>
          <w:divBdr>
            <w:top w:val="none" w:sz="0" w:space="0" w:color="auto"/>
            <w:left w:val="none" w:sz="0" w:space="0" w:color="auto"/>
            <w:bottom w:val="none" w:sz="0" w:space="0" w:color="auto"/>
            <w:right w:val="none" w:sz="0" w:space="0" w:color="auto"/>
          </w:divBdr>
        </w:div>
        <w:div w:id="1257858310">
          <w:marLeft w:val="300"/>
          <w:marRight w:val="300"/>
          <w:marTop w:val="300"/>
          <w:marBottom w:val="75"/>
          <w:divBdr>
            <w:top w:val="none" w:sz="0" w:space="0" w:color="auto"/>
            <w:left w:val="none" w:sz="0" w:space="0" w:color="auto"/>
            <w:bottom w:val="none" w:sz="0" w:space="0" w:color="auto"/>
            <w:right w:val="none" w:sz="0" w:space="0" w:color="auto"/>
          </w:divBdr>
        </w:div>
      </w:divsChild>
    </w:div>
    <w:div w:id="788471482">
      <w:bodyDiv w:val="1"/>
      <w:marLeft w:val="0"/>
      <w:marRight w:val="0"/>
      <w:marTop w:val="0"/>
      <w:marBottom w:val="0"/>
      <w:divBdr>
        <w:top w:val="none" w:sz="0" w:space="0" w:color="auto"/>
        <w:left w:val="none" w:sz="0" w:space="0" w:color="auto"/>
        <w:bottom w:val="none" w:sz="0" w:space="0" w:color="auto"/>
        <w:right w:val="none" w:sz="0" w:space="0" w:color="auto"/>
      </w:divBdr>
    </w:div>
    <w:div w:id="810249675">
      <w:bodyDiv w:val="1"/>
      <w:marLeft w:val="0"/>
      <w:marRight w:val="0"/>
      <w:marTop w:val="0"/>
      <w:marBottom w:val="0"/>
      <w:divBdr>
        <w:top w:val="none" w:sz="0" w:space="0" w:color="auto"/>
        <w:left w:val="none" w:sz="0" w:space="0" w:color="auto"/>
        <w:bottom w:val="none" w:sz="0" w:space="0" w:color="auto"/>
        <w:right w:val="none" w:sz="0" w:space="0" w:color="auto"/>
      </w:divBdr>
    </w:div>
    <w:div w:id="1036586686">
      <w:bodyDiv w:val="1"/>
      <w:marLeft w:val="0"/>
      <w:marRight w:val="0"/>
      <w:marTop w:val="0"/>
      <w:marBottom w:val="0"/>
      <w:divBdr>
        <w:top w:val="none" w:sz="0" w:space="0" w:color="auto"/>
        <w:left w:val="none" w:sz="0" w:space="0" w:color="auto"/>
        <w:bottom w:val="none" w:sz="0" w:space="0" w:color="auto"/>
        <w:right w:val="none" w:sz="0" w:space="0" w:color="auto"/>
      </w:divBdr>
    </w:div>
    <w:div w:id="1066998924">
      <w:bodyDiv w:val="1"/>
      <w:marLeft w:val="0"/>
      <w:marRight w:val="0"/>
      <w:marTop w:val="0"/>
      <w:marBottom w:val="0"/>
      <w:divBdr>
        <w:top w:val="none" w:sz="0" w:space="0" w:color="auto"/>
        <w:left w:val="none" w:sz="0" w:space="0" w:color="auto"/>
        <w:bottom w:val="none" w:sz="0" w:space="0" w:color="auto"/>
        <w:right w:val="none" w:sz="0" w:space="0" w:color="auto"/>
      </w:divBdr>
    </w:div>
    <w:div w:id="1081291814">
      <w:bodyDiv w:val="1"/>
      <w:marLeft w:val="0"/>
      <w:marRight w:val="0"/>
      <w:marTop w:val="0"/>
      <w:marBottom w:val="0"/>
      <w:divBdr>
        <w:top w:val="none" w:sz="0" w:space="0" w:color="auto"/>
        <w:left w:val="none" w:sz="0" w:space="0" w:color="auto"/>
        <w:bottom w:val="none" w:sz="0" w:space="0" w:color="auto"/>
        <w:right w:val="none" w:sz="0" w:space="0" w:color="auto"/>
      </w:divBdr>
    </w:div>
    <w:div w:id="1184250919">
      <w:bodyDiv w:val="1"/>
      <w:marLeft w:val="0"/>
      <w:marRight w:val="0"/>
      <w:marTop w:val="0"/>
      <w:marBottom w:val="0"/>
      <w:divBdr>
        <w:top w:val="none" w:sz="0" w:space="0" w:color="auto"/>
        <w:left w:val="none" w:sz="0" w:space="0" w:color="auto"/>
        <w:bottom w:val="none" w:sz="0" w:space="0" w:color="auto"/>
        <w:right w:val="none" w:sz="0" w:space="0" w:color="auto"/>
      </w:divBdr>
    </w:div>
    <w:div w:id="1299913484">
      <w:bodyDiv w:val="1"/>
      <w:marLeft w:val="0"/>
      <w:marRight w:val="0"/>
      <w:marTop w:val="0"/>
      <w:marBottom w:val="0"/>
      <w:divBdr>
        <w:top w:val="none" w:sz="0" w:space="0" w:color="auto"/>
        <w:left w:val="none" w:sz="0" w:space="0" w:color="auto"/>
        <w:bottom w:val="none" w:sz="0" w:space="0" w:color="auto"/>
        <w:right w:val="none" w:sz="0" w:space="0" w:color="auto"/>
      </w:divBdr>
    </w:div>
    <w:div w:id="1313291155">
      <w:bodyDiv w:val="1"/>
      <w:marLeft w:val="0"/>
      <w:marRight w:val="0"/>
      <w:marTop w:val="0"/>
      <w:marBottom w:val="0"/>
      <w:divBdr>
        <w:top w:val="none" w:sz="0" w:space="0" w:color="auto"/>
        <w:left w:val="none" w:sz="0" w:space="0" w:color="auto"/>
        <w:bottom w:val="none" w:sz="0" w:space="0" w:color="auto"/>
        <w:right w:val="none" w:sz="0" w:space="0" w:color="auto"/>
      </w:divBdr>
      <w:divsChild>
        <w:div w:id="2030064313">
          <w:marLeft w:val="0"/>
          <w:marRight w:val="0"/>
          <w:marTop w:val="15"/>
          <w:marBottom w:val="0"/>
          <w:divBdr>
            <w:top w:val="none" w:sz="0" w:space="0" w:color="auto"/>
            <w:left w:val="none" w:sz="0" w:space="0" w:color="auto"/>
            <w:bottom w:val="none" w:sz="0" w:space="0" w:color="auto"/>
            <w:right w:val="none" w:sz="0" w:space="0" w:color="auto"/>
          </w:divBdr>
        </w:div>
        <w:div w:id="1534998991">
          <w:marLeft w:val="0"/>
          <w:marRight w:val="0"/>
          <w:marTop w:val="150"/>
          <w:marBottom w:val="0"/>
          <w:divBdr>
            <w:top w:val="none" w:sz="0" w:space="0" w:color="auto"/>
            <w:left w:val="none" w:sz="0" w:space="0" w:color="auto"/>
            <w:bottom w:val="none" w:sz="0" w:space="0" w:color="auto"/>
            <w:right w:val="none" w:sz="0" w:space="0" w:color="auto"/>
          </w:divBdr>
          <w:divsChild>
            <w:div w:id="37647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593690">
      <w:bodyDiv w:val="1"/>
      <w:marLeft w:val="0"/>
      <w:marRight w:val="0"/>
      <w:marTop w:val="0"/>
      <w:marBottom w:val="0"/>
      <w:divBdr>
        <w:top w:val="none" w:sz="0" w:space="0" w:color="auto"/>
        <w:left w:val="none" w:sz="0" w:space="0" w:color="auto"/>
        <w:bottom w:val="none" w:sz="0" w:space="0" w:color="auto"/>
        <w:right w:val="none" w:sz="0" w:space="0" w:color="auto"/>
      </w:divBdr>
    </w:div>
    <w:div w:id="1480147451">
      <w:bodyDiv w:val="1"/>
      <w:marLeft w:val="0"/>
      <w:marRight w:val="0"/>
      <w:marTop w:val="0"/>
      <w:marBottom w:val="0"/>
      <w:divBdr>
        <w:top w:val="none" w:sz="0" w:space="0" w:color="auto"/>
        <w:left w:val="none" w:sz="0" w:space="0" w:color="auto"/>
        <w:bottom w:val="none" w:sz="0" w:space="0" w:color="auto"/>
        <w:right w:val="none" w:sz="0" w:space="0" w:color="auto"/>
      </w:divBdr>
      <w:divsChild>
        <w:div w:id="443502289">
          <w:marLeft w:val="0"/>
          <w:marRight w:val="0"/>
          <w:marTop w:val="15"/>
          <w:marBottom w:val="0"/>
          <w:divBdr>
            <w:top w:val="none" w:sz="0" w:space="0" w:color="auto"/>
            <w:left w:val="none" w:sz="0" w:space="0" w:color="auto"/>
            <w:bottom w:val="none" w:sz="0" w:space="0" w:color="auto"/>
            <w:right w:val="none" w:sz="0" w:space="0" w:color="auto"/>
          </w:divBdr>
        </w:div>
        <w:div w:id="805585550">
          <w:marLeft w:val="0"/>
          <w:marRight w:val="0"/>
          <w:marTop w:val="150"/>
          <w:marBottom w:val="0"/>
          <w:divBdr>
            <w:top w:val="none" w:sz="0" w:space="0" w:color="auto"/>
            <w:left w:val="none" w:sz="0" w:space="0" w:color="auto"/>
            <w:bottom w:val="none" w:sz="0" w:space="0" w:color="auto"/>
            <w:right w:val="none" w:sz="0" w:space="0" w:color="auto"/>
          </w:divBdr>
          <w:divsChild>
            <w:div w:id="66486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874688">
      <w:bodyDiv w:val="1"/>
      <w:marLeft w:val="0"/>
      <w:marRight w:val="0"/>
      <w:marTop w:val="0"/>
      <w:marBottom w:val="0"/>
      <w:divBdr>
        <w:top w:val="none" w:sz="0" w:space="0" w:color="auto"/>
        <w:left w:val="none" w:sz="0" w:space="0" w:color="auto"/>
        <w:bottom w:val="none" w:sz="0" w:space="0" w:color="auto"/>
        <w:right w:val="none" w:sz="0" w:space="0" w:color="auto"/>
      </w:divBdr>
    </w:div>
    <w:div w:id="1852790024">
      <w:bodyDiv w:val="1"/>
      <w:marLeft w:val="0"/>
      <w:marRight w:val="0"/>
      <w:marTop w:val="0"/>
      <w:marBottom w:val="0"/>
      <w:divBdr>
        <w:top w:val="none" w:sz="0" w:space="0" w:color="auto"/>
        <w:left w:val="none" w:sz="0" w:space="0" w:color="auto"/>
        <w:bottom w:val="none" w:sz="0" w:space="0" w:color="auto"/>
        <w:right w:val="none" w:sz="0" w:space="0" w:color="auto"/>
      </w:divBdr>
    </w:div>
    <w:div w:id="1953241120">
      <w:bodyDiv w:val="1"/>
      <w:marLeft w:val="0"/>
      <w:marRight w:val="0"/>
      <w:marTop w:val="0"/>
      <w:marBottom w:val="0"/>
      <w:divBdr>
        <w:top w:val="none" w:sz="0" w:space="0" w:color="auto"/>
        <w:left w:val="none" w:sz="0" w:space="0" w:color="auto"/>
        <w:bottom w:val="none" w:sz="0" w:space="0" w:color="auto"/>
        <w:right w:val="none" w:sz="0" w:space="0" w:color="auto"/>
      </w:divBdr>
    </w:div>
    <w:div w:id="2035573419">
      <w:bodyDiv w:val="1"/>
      <w:marLeft w:val="0"/>
      <w:marRight w:val="0"/>
      <w:marTop w:val="0"/>
      <w:marBottom w:val="0"/>
      <w:divBdr>
        <w:top w:val="none" w:sz="0" w:space="0" w:color="auto"/>
        <w:left w:val="none" w:sz="0" w:space="0" w:color="auto"/>
        <w:bottom w:val="none" w:sz="0" w:space="0" w:color="auto"/>
        <w:right w:val="none" w:sz="0" w:space="0" w:color="auto"/>
      </w:divBdr>
    </w:div>
    <w:div w:id="2050643503">
      <w:bodyDiv w:val="1"/>
      <w:marLeft w:val="0"/>
      <w:marRight w:val="0"/>
      <w:marTop w:val="0"/>
      <w:marBottom w:val="0"/>
      <w:divBdr>
        <w:top w:val="none" w:sz="0" w:space="0" w:color="auto"/>
        <w:left w:val="none" w:sz="0" w:space="0" w:color="auto"/>
        <w:bottom w:val="none" w:sz="0" w:space="0" w:color="auto"/>
        <w:right w:val="none" w:sz="0" w:space="0" w:color="auto"/>
      </w:divBdr>
      <w:divsChild>
        <w:div w:id="1774352187">
          <w:marLeft w:val="0"/>
          <w:marRight w:val="0"/>
          <w:marTop w:val="15"/>
          <w:marBottom w:val="0"/>
          <w:divBdr>
            <w:top w:val="none" w:sz="0" w:space="0" w:color="auto"/>
            <w:left w:val="none" w:sz="0" w:space="0" w:color="auto"/>
            <w:bottom w:val="none" w:sz="0" w:space="0" w:color="auto"/>
            <w:right w:val="none" w:sz="0" w:space="0" w:color="auto"/>
          </w:divBdr>
        </w:div>
        <w:div w:id="894245860">
          <w:marLeft w:val="0"/>
          <w:marRight w:val="0"/>
          <w:marTop w:val="150"/>
          <w:marBottom w:val="0"/>
          <w:divBdr>
            <w:top w:val="none" w:sz="0" w:space="0" w:color="auto"/>
            <w:left w:val="none" w:sz="0" w:space="0" w:color="auto"/>
            <w:bottom w:val="none" w:sz="0" w:space="0" w:color="auto"/>
            <w:right w:val="none" w:sz="0" w:space="0" w:color="auto"/>
          </w:divBdr>
          <w:divsChild>
            <w:div w:id="190279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754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2912</Words>
  <Characters>16601</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dvornik</dc:creator>
  <cp:keywords/>
  <dc:description/>
  <cp:lastModifiedBy>Windows User</cp:lastModifiedBy>
  <cp:revision>3</cp:revision>
  <dcterms:created xsi:type="dcterms:W3CDTF">2020-09-18T17:31:00Z</dcterms:created>
  <dcterms:modified xsi:type="dcterms:W3CDTF">2020-09-18T17:31:00Z</dcterms:modified>
</cp:coreProperties>
</file>